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5CE1" w:rsidRPr="00950440" w:rsidRDefault="00C15CE1" w:rsidP="00C15CE1">
      <w:pPr>
        <w:rPr>
          <w:rFonts w:cs="B Nazanin"/>
          <w:sz w:val="28"/>
          <w:szCs w:val="28"/>
          <w:rtl/>
        </w:rPr>
      </w:pPr>
      <w:r w:rsidRPr="00950440">
        <w:rPr>
          <w:rFonts w:cs="B Nazanin" w:hint="cs"/>
          <w:b/>
          <w:bCs/>
          <w:sz w:val="28"/>
          <w:szCs w:val="28"/>
          <w:rtl/>
        </w:rPr>
        <w:t>نام درس</w:t>
      </w:r>
      <w:r w:rsidRPr="00950440">
        <w:rPr>
          <w:rFonts w:cs="B Nazanin" w:hint="cs"/>
          <w:sz w:val="28"/>
          <w:szCs w:val="28"/>
          <w:rtl/>
        </w:rPr>
        <w:t xml:space="preserve">: </w:t>
      </w:r>
      <w:bookmarkStart w:id="0" w:name="_GoBack"/>
      <w:r w:rsidRPr="00950440">
        <w:rPr>
          <w:rFonts w:cs="B Nazanin" w:hint="cs"/>
          <w:b/>
          <w:bCs/>
          <w:sz w:val="28"/>
          <w:szCs w:val="28"/>
          <w:rtl/>
        </w:rPr>
        <w:t>مناسب سازی محیط برای سالمندان</w:t>
      </w:r>
      <w:bookmarkEnd w:id="0"/>
      <w:r w:rsidRPr="00950440">
        <w:rPr>
          <w:rFonts w:cs="B Nazanin" w:hint="cs"/>
          <w:sz w:val="28"/>
          <w:szCs w:val="28"/>
          <w:rtl/>
        </w:rPr>
        <w:tab/>
        <w:t xml:space="preserve">                                                 </w:t>
      </w:r>
      <w:r w:rsidRPr="00950440">
        <w:rPr>
          <w:rFonts w:cs="B Nazanin" w:hint="cs"/>
          <w:b/>
          <w:bCs/>
          <w:sz w:val="28"/>
          <w:szCs w:val="28"/>
          <w:rtl/>
        </w:rPr>
        <w:t>کد درس:</w:t>
      </w:r>
      <w:r w:rsidRPr="00950440">
        <w:rPr>
          <w:rFonts w:cs="B Nazanin" w:hint="cs"/>
          <w:sz w:val="28"/>
          <w:szCs w:val="28"/>
          <w:rtl/>
        </w:rPr>
        <w:t xml:space="preserve"> 28</w:t>
      </w:r>
    </w:p>
    <w:p w:rsidR="00C15CE1" w:rsidRPr="00950440" w:rsidRDefault="00C15CE1" w:rsidP="00C15CE1">
      <w:pPr>
        <w:spacing w:after="0" w:line="240" w:lineRule="auto"/>
        <w:jc w:val="both"/>
        <w:rPr>
          <w:rFonts w:cs="B Nazanin"/>
          <w:sz w:val="28"/>
          <w:szCs w:val="28"/>
          <w:rtl/>
        </w:rPr>
      </w:pPr>
      <w:r w:rsidRPr="00950440">
        <w:rPr>
          <w:rFonts w:cs="B Nazanin" w:hint="cs"/>
          <w:b/>
          <w:bCs/>
          <w:sz w:val="28"/>
          <w:szCs w:val="28"/>
          <w:rtl/>
        </w:rPr>
        <w:t>پیش نیاز:</w:t>
      </w:r>
      <w:r w:rsidRPr="00950440">
        <w:rPr>
          <w:rFonts w:cs="B Nazanin" w:hint="cs"/>
          <w:sz w:val="28"/>
          <w:szCs w:val="28"/>
          <w:rtl/>
        </w:rPr>
        <w:t xml:space="preserve"> مبانی سالمندشناسی، </w:t>
      </w:r>
      <w:r w:rsidRPr="00950440">
        <w:rPr>
          <w:rFonts w:cs="B Nazanin" w:hint="cs"/>
          <w:sz w:val="28"/>
          <w:szCs w:val="28"/>
          <w:rtl/>
          <w:lang w:bidi="ar-SA"/>
        </w:rPr>
        <w:t>ارزیابی جامع و مدل های مراقبتی سالمندان (11 و16)</w:t>
      </w:r>
    </w:p>
    <w:p w:rsidR="00C15CE1" w:rsidRPr="00950440" w:rsidRDefault="00C15CE1" w:rsidP="00C15CE1">
      <w:pPr>
        <w:spacing w:after="0" w:line="240" w:lineRule="auto"/>
        <w:jc w:val="both"/>
        <w:rPr>
          <w:rFonts w:cs="B Nazanin"/>
          <w:sz w:val="28"/>
          <w:szCs w:val="28"/>
          <w:rtl/>
        </w:rPr>
      </w:pPr>
      <w:r w:rsidRPr="00950440">
        <w:rPr>
          <w:rFonts w:cs="B Nazanin" w:hint="cs"/>
          <w:b/>
          <w:bCs/>
          <w:sz w:val="28"/>
          <w:szCs w:val="28"/>
          <w:rtl/>
        </w:rPr>
        <w:t>تعداد واحد :1 واحد نظری و عملی</w:t>
      </w:r>
    </w:p>
    <w:p w:rsidR="00C15CE1" w:rsidRPr="00950440" w:rsidRDefault="00C15CE1" w:rsidP="00C15CE1">
      <w:pPr>
        <w:spacing w:after="0" w:line="240" w:lineRule="auto"/>
        <w:jc w:val="both"/>
        <w:rPr>
          <w:rFonts w:cs="B Nazanin"/>
          <w:b/>
          <w:bCs/>
          <w:sz w:val="28"/>
          <w:szCs w:val="28"/>
          <w:rtl/>
        </w:rPr>
      </w:pPr>
      <w:r w:rsidRPr="00950440">
        <w:rPr>
          <w:rFonts w:cs="B Nazanin" w:hint="cs"/>
          <w:b/>
          <w:bCs/>
          <w:sz w:val="28"/>
          <w:szCs w:val="28"/>
          <w:rtl/>
        </w:rPr>
        <w:t xml:space="preserve">نوع واحد:  5/0 واحد نظری ( 8ساعت  )   و 5/0 واحد عملی(  17 ساعت  ) </w:t>
      </w:r>
    </w:p>
    <w:p w:rsidR="00C15CE1" w:rsidRPr="00950440" w:rsidRDefault="00C15CE1" w:rsidP="00C15CE1">
      <w:pPr>
        <w:spacing w:after="0" w:line="240" w:lineRule="auto"/>
        <w:jc w:val="both"/>
        <w:rPr>
          <w:rFonts w:cs="B Nazanin"/>
          <w:sz w:val="28"/>
          <w:szCs w:val="28"/>
          <w:rtl/>
        </w:rPr>
      </w:pPr>
    </w:p>
    <w:p w:rsidR="00C15CE1" w:rsidRPr="00950440" w:rsidRDefault="00C15CE1" w:rsidP="00C15CE1">
      <w:pPr>
        <w:spacing w:after="0" w:line="240" w:lineRule="auto"/>
        <w:jc w:val="both"/>
        <w:rPr>
          <w:rFonts w:cs="B Nazanin"/>
          <w:b/>
          <w:bCs/>
          <w:sz w:val="28"/>
          <w:szCs w:val="28"/>
          <w:rtl/>
        </w:rPr>
      </w:pPr>
      <w:r w:rsidRPr="00950440">
        <w:rPr>
          <w:rFonts w:cs="B Nazanin" w:hint="cs"/>
          <w:b/>
          <w:bCs/>
          <w:sz w:val="28"/>
          <w:szCs w:val="28"/>
          <w:rtl/>
        </w:rPr>
        <w:t>شرح درس:</w:t>
      </w:r>
    </w:p>
    <w:p w:rsidR="00C15CE1" w:rsidRPr="00950440" w:rsidRDefault="00C15CE1" w:rsidP="00C15CE1">
      <w:pPr>
        <w:spacing w:after="0" w:line="240" w:lineRule="auto"/>
        <w:jc w:val="both"/>
        <w:rPr>
          <w:rFonts w:cs="B Nazanin"/>
          <w:sz w:val="24"/>
          <w:szCs w:val="24"/>
          <w:rtl/>
        </w:rPr>
      </w:pPr>
      <w:r w:rsidRPr="00950440">
        <w:rPr>
          <w:rFonts w:cs="B Nazanin" w:hint="cs"/>
          <w:sz w:val="24"/>
          <w:szCs w:val="24"/>
          <w:rtl/>
        </w:rPr>
        <w:t>سلامت و بهزیستی نه تنها بشکل خصوصیات شخصی (شامل زیست شناختی، رفتار و سبک زندگی) بلکه توسط محیطی که در آن متولد می شویم و  زندگی و کار می کنیم نیز رقم می خورد. بنابراین محیط نقش بسیار مهمی را در تعیین سلامت، کارآیی، و کیفیت سالهای عمر ما بازی می کند. ارگونومی جنبه مهم و اساسی دیگری از محیط های اقامت و زندگی سالمندان است. بنابراین آشنایی و شناخت و نیز ارایه حداقل استانداردهای مورد نیاز درطراحی منازل مسکونی، مراکز نگهداری اقامتی، مراکز بهداشتی درمانی،بیمارستانها و همچنین کلیه فضاها و اماکن درون شهری و برون شهری و نیز ملزومات زندگی افراد سالمند سالم، سالمند آسیب پدیر و سالمندانی که با محدودیت های حرکتی و یا معلولیت مواجه هستند از اهداف این درس می باشد. در همین راستا، این درس با اهداف و سرفصل های زیر برای طراحی شده است.</w:t>
      </w:r>
    </w:p>
    <w:p w:rsidR="00C15CE1" w:rsidRPr="00950440" w:rsidRDefault="00C15CE1" w:rsidP="00C15CE1">
      <w:pPr>
        <w:spacing w:after="0" w:line="240" w:lineRule="auto"/>
        <w:jc w:val="both"/>
        <w:rPr>
          <w:rFonts w:cs="B Nazanin"/>
          <w:sz w:val="28"/>
          <w:szCs w:val="28"/>
          <w:rtl/>
        </w:rPr>
      </w:pPr>
    </w:p>
    <w:p w:rsidR="00C15CE1" w:rsidRPr="00950440" w:rsidRDefault="00C15CE1" w:rsidP="00C15CE1">
      <w:pPr>
        <w:spacing w:after="0" w:line="240" w:lineRule="auto"/>
        <w:jc w:val="both"/>
        <w:rPr>
          <w:rFonts w:cs="B Nazanin"/>
          <w:b/>
          <w:bCs/>
          <w:sz w:val="28"/>
          <w:szCs w:val="28"/>
          <w:rtl/>
        </w:rPr>
      </w:pPr>
      <w:r w:rsidRPr="00950440">
        <w:rPr>
          <w:rFonts w:cs="B Nazanin" w:hint="cs"/>
          <w:b/>
          <w:bCs/>
          <w:sz w:val="28"/>
          <w:szCs w:val="28"/>
          <w:rtl/>
        </w:rPr>
        <w:t xml:space="preserve">هدف کلی درس: </w:t>
      </w:r>
    </w:p>
    <w:p w:rsidR="00C15CE1" w:rsidRPr="00950440" w:rsidRDefault="00C15CE1" w:rsidP="00C15CE1">
      <w:pPr>
        <w:numPr>
          <w:ilvl w:val="0"/>
          <w:numId w:val="3"/>
        </w:numPr>
        <w:spacing w:after="0" w:line="240" w:lineRule="auto"/>
        <w:contextualSpacing/>
        <w:jc w:val="both"/>
        <w:rPr>
          <w:rFonts w:cs="B Nazanin"/>
          <w:sz w:val="24"/>
          <w:szCs w:val="24"/>
          <w:rtl/>
        </w:rPr>
      </w:pPr>
      <w:r w:rsidRPr="00950440">
        <w:rPr>
          <w:rFonts w:cs="B Nazanin" w:hint="cs"/>
          <w:sz w:val="24"/>
          <w:szCs w:val="24"/>
          <w:rtl/>
        </w:rPr>
        <w:t>آشنایی با مفاهیم و مبانی دانش ارگونومی، اصول طراحی محیط های کار و زندگی و اقامت افراد سالمند، سخت افزارها و نرم افزارهای مورد نیاز برای سالمندان به نحوی که با ویژگی های آنان سازگار و به اصطلاح دوستدار سالمند باشد؛</w:t>
      </w:r>
    </w:p>
    <w:p w:rsidR="00C15CE1" w:rsidRPr="00950440" w:rsidRDefault="00C15CE1" w:rsidP="00C15CE1">
      <w:pPr>
        <w:numPr>
          <w:ilvl w:val="0"/>
          <w:numId w:val="3"/>
        </w:numPr>
        <w:spacing w:after="0" w:line="240" w:lineRule="auto"/>
        <w:contextualSpacing/>
        <w:jc w:val="both"/>
        <w:rPr>
          <w:rFonts w:cs="B Nazanin"/>
          <w:sz w:val="24"/>
          <w:szCs w:val="24"/>
          <w:rtl/>
        </w:rPr>
      </w:pPr>
      <w:r w:rsidRPr="00950440">
        <w:rPr>
          <w:rFonts w:cs="B Nazanin" w:hint="cs"/>
          <w:sz w:val="24"/>
          <w:szCs w:val="24"/>
          <w:rtl/>
        </w:rPr>
        <w:t>ارزیابی محصولات، ملزومات و فضاها واماکن مورد استفاده ی سالمندان (منزل، مرکز نگهداری، مراکز اقامتی،کلینیک ها و درمانگاهها،بیمارستانها، محیط های کار، تمامی فضاهای درون شهری و برون شهری،فرهنگسراها و هرگونه مراکز تجمع افراد سالمند) در سطح جامعه با استفاده از روش ها و ابزارهای علمی استاندارد.</w:t>
      </w:r>
    </w:p>
    <w:p w:rsidR="00C15CE1" w:rsidRPr="00950440" w:rsidRDefault="00C15CE1" w:rsidP="00C15CE1">
      <w:pPr>
        <w:spacing w:after="0" w:line="240" w:lineRule="auto"/>
        <w:jc w:val="both"/>
        <w:rPr>
          <w:rFonts w:cs="B Nazanin"/>
          <w:sz w:val="28"/>
          <w:szCs w:val="28"/>
          <w:rtl/>
        </w:rPr>
      </w:pPr>
    </w:p>
    <w:p w:rsidR="00C15CE1" w:rsidRPr="00950440" w:rsidRDefault="00C15CE1" w:rsidP="00C15CE1">
      <w:pPr>
        <w:spacing w:after="0" w:line="240" w:lineRule="auto"/>
        <w:jc w:val="both"/>
        <w:rPr>
          <w:rFonts w:cs="B Nazanin"/>
          <w:b/>
          <w:bCs/>
          <w:sz w:val="28"/>
          <w:szCs w:val="28"/>
          <w:rtl/>
        </w:rPr>
      </w:pPr>
      <w:r w:rsidRPr="00950440">
        <w:rPr>
          <w:rFonts w:cs="B Nazanin" w:hint="cs"/>
          <w:b/>
          <w:bCs/>
          <w:sz w:val="28"/>
          <w:szCs w:val="28"/>
          <w:rtl/>
        </w:rPr>
        <w:t>رئوس مطالب نظری(8 ساعت):</w:t>
      </w:r>
    </w:p>
    <w:p w:rsidR="00C15CE1" w:rsidRPr="00950440" w:rsidRDefault="00C15CE1" w:rsidP="00C15CE1">
      <w:pPr>
        <w:numPr>
          <w:ilvl w:val="0"/>
          <w:numId w:val="2"/>
        </w:numPr>
        <w:spacing w:after="0" w:line="240" w:lineRule="auto"/>
        <w:contextualSpacing/>
        <w:jc w:val="both"/>
        <w:rPr>
          <w:rFonts w:cs="B Nazanin"/>
          <w:sz w:val="24"/>
          <w:szCs w:val="24"/>
        </w:rPr>
      </w:pPr>
      <w:r w:rsidRPr="00950440">
        <w:rPr>
          <w:rFonts w:cs="B Nazanin" w:hint="cs"/>
          <w:sz w:val="24"/>
          <w:szCs w:val="24"/>
          <w:rtl/>
        </w:rPr>
        <w:t>نقش محیط اعم از مکانهای اقامتی و فضاهای درون شهری و برون شهری در سلامت و پیشگیری از بیماری ها واختلالات مختلف جسمانی، فیزیکی، روانی، و اجتماعی سالمندان</w:t>
      </w:r>
    </w:p>
    <w:p w:rsidR="00C15CE1" w:rsidRPr="00950440" w:rsidRDefault="00C15CE1" w:rsidP="00C15CE1">
      <w:pPr>
        <w:numPr>
          <w:ilvl w:val="0"/>
          <w:numId w:val="2"/>
        </w:numPr>
        <w:spacing w:after="0" w:line="240" w:lineRule="auto"/>
        <w:contextualSpacing/>
        <w:jc w:val="both"/>
        <w:rPr>
          <w:rFonts w:cs="B Nazanin"/>
          <w:sz w:val="24"/>
          <w:szCs w:val="24"/>
        </w:rPr>
      </w:pPr>
      <w:r w:rsidRPr="00950440">
        <w:rPr>
          <w:rFonts w:cs="B Nazanin" w:hint="cs"/>
          <w:sz w:val="24"/>
          <w:szCs w:val="24"/>
          <w:rtl/>
        </w:rPr>
        <w:t>اصول استانداردهای طراحی ومناسب سازی منازل مسکونی و خانه های سالمندان جهت سالمندان اسیب پذیر.</w:t>
      </w:r>
    </w:p>
    <w:p w:rsidR="00C15CE1" w:rsidRPr="00950440" w:rsidRDefault="00C15CE1" w:rsidP="00C15CE1">
      <w:pPr>
        <w:numPr>
          <w:ilvl w:val="0"/>
          <w:numId w:val="2"/>
        </w:numPr>
        <w:spacing w:after="0" w:line="240" w:lineRule="auto"/>
        <w:contextualSpacing/>
        <w:jc w:val="both"/>
        <w:rPr>
          <w:rFonts w:cs="B Nazanin"/>
          <w:sz w:val="24"/>
          <w:szCs w:val="24"/>
        </w:rPr>
      </w:pPr>
      <w:r w:rsidRPr="00950440">
        <w:rPr>
          <w:rFonts w:cs="B Nazanin" w:hint="cs"/>
          <w:sz w:val="24"/>
          <w:szCs w:val="24"/>
          <w:rtl/>
        </w:rPr>
        <w:t>اشنایی با ایجاد تغییرات مورد لزوم در اطراف محیط زندگی (فضاهای درون شهری و برون شهری و اماکن عمومی)و اماکن مسکونی واقامتی سالمندان.</w:t>
      </w:r>
    </w:p>
    <w:p w:rsidR="00C15CE1" w:rsidRPr="00950440" w:rsidRDefault="00C15CE1" w:rsidP="00C15CE1">
      <w:pPr>
        <w:numPr>
          <w:ilvl w:val="0"/>
          <w:numId w:val="2"/>
        </w:numPr>
        <w:spacing w:after="0" w:line="240" w:lineRule="auto"/>
        <w:contextualSpacing/>
        <w:jc w:val="both"/>
        <w:rPr>
          <w:rFonts w:cs="B Nazanin"/>
          <w:sz w:val="24"/>
          <w:szCs w:val="24"/>
        </w:rPr>
      </w:pPr>
      <w:r w:rsidRPr="00950440">
        <w:rPr>
          <w:rFonts w:cs="B Nazanin" w:hint="cs"/>
          <w:sz w:val="24"/>
          <w:szCs w:val="24"/>
          <w:rtl/>
        </w:rPr>
        <w:t>آشنایی با وسایل و ابزارهای کمکی مفید برای افراد سالمند</w:t>
      </w:r>
    </w:p>
    <w:p w:rsidR="00C15CE1" w:rsidRPr="00950440" w:rsidRDefault="00C15CE1" w:rsidP="00C15CE1">
      <w:pPr>
        <w:numPr>
          <w:ilvl w:val="0"/>
          <w:numId w:val="2"/>
        </w:numPr>
        <w:spacing w:after="0" w:line="240" w:lineRule="auto"/>
        <w:contextualSpacing/>
        <w:jc w:val="both"/>
        <w:rPr>
          <w:rFonts w:cs="B Nazanin"/>
          <w:sz w:val="24"/>
          <w:szCs w:val="24"/>
        </w:rPr>
      </w:pPr>
      <w:r w:rsidRPr="00950440">
        <w:rPr>
          <w:rFonts w:cs="B Nazanin" w:hint="cs"/>
          <w:sz w:val="24"/>
          <w:szCs w:val="24"/>
          <w:rtl/>
        </w:rPr>
        <w:t>شناخت حفظ ایمنی و اشنایی با خدمات ایمنی در محیط های متفاوت (خانه، مرکز نگهداری، بیمارستان و فضاهای شهری) برای افراد سالمند</w:t>
      </w:r>
    </w:p>
    <w:p w:rsidR="00C15CE1" w:rsidRPr="00950440" w:rsidRDefault="00C15CE1" w:rsidP="00C15CE1">
      <w:pPr>
        <w:numPr>
          <w:ilvl w:val="0"/>
          <w:numId w:val="2"/>
        </w:numPr>
        <w:spacing w:after="0" w:line="240" w:lineRule="auto"/>
        <w:contextualSpacing/>
        <w:jc w:val="both"/>
        <w:rPr>
          <w:rFonts w:cs="B Nazanin"/>
          <w:sz w:val="24"/>
          <w:szCs w:val="24"/>
        </w:rPr>
      </w:pPr>
      <w:r w:rsidRPr="00950440">
        <w:rPr>
          <w:rFonts w:cs="B Nazanin" w:hint="cs"/>
          <w:sz w:val="24"/>
          <w:szCs w:val="24"/>
          <w:rtl/>
        </w:rPr>
        <w:t>طراحی انسان-محور؛ اصول و کاربردها</w:t>
      </w:r>
    </w:p>
    <w:p w:rsidR="00C15CE1" w:rsidRPr="00950440" w:rsidRDefault="00C15CE1" w:rsidP="00C15CE1">
      <w:pPr>
        <w:numPr>
          <w:ilvl w:val="0"/>
          <w:numId w:val="2"/>
        </w:numPr>
        <w:spacing w:after="0" w:line="240" w:lineRule="auto"/>
        <w:contextualSpacing/>
        <w:jc w:val="both"/>
        <w:rPr>
          <w:rFonts w:cs="B Nazanin"/>
          <w:sz w:val="24"/>
          <w:szCs w:val="24"/>
        </w:rPr>
      </w:pPr>
      <w:r w:rsidRPr="00950440">
        <w:rPr>
          <w:rFonts w:cs="B Nazanin" w:hint="cs"/>
          <w:sz w:val="24"/>
          <w:szCs w:val="24"/>
          <w:rtl/>
        </w:rPr>
        <w:t xml:space="preserve">طراحی برای همه </w:t>
      </w:r>
      <w:r w:rsidRPr="00950440">
        <w:rPr>
          <w:rFonts w:cs="B Nazanin"/>
          <w:sz w:val="24"/>
          <w:szCs w:val="24"/>
        </w:rPr>
        <w:t>(Universal design)</w:t>
      </w:r>
    </w:p>
    <w:p w:rsidR="00C15CE1" w:rsidRPr="00950440" w:rsidRDefault="00C15CE1" w:rsidP="00C15CE1">
      <w:pPr>
        <w:numPr>
          <w:ilvl w:val="0"/>
          <w:numId w:val="2"/>
        </w:numPr>
        <w:spacing w:after="0" w:line="240" w:lineRule="auto"/>
        <w:contextualSpacing/>
        <w:jc w:val="both"/>
        <w:rPr>
          <w:rFonts w:cs="B Nazanin"/>
          <w:sz w:val="24"/>
          <w:szCs w:val="24"/>
        </w:rPr>
      </w:pPr>
      <w:r w:rsidRPr="00950440">
        <w:rPr>
          <w:rFonts w:cs="B Nazanin" w:hint="cs"/>
          <w:sz w:val="24"/>
          <w:szCs w:val="24"/>
          <w:rtl/>
        </w:rPr>
        <w:t>ویژگی های ادراکی در سالمندان (بینایی و شنوایی)</w:t>
      </w:r>
    </w:p>
    <w:p w:rsidR="00C15CE1" w:rsidRPr="00950440" w:rsidRDefault="00C15CE1" w:rsidP="00C15CE1">
      <w:pPr>
        <w:numPr>
          <w:ilvl w:val="0"/>
          <w:numId w:val="2"/>
        </w:numPr>
        <w:spacing w:after="0" w:line="240" w:lineRule="auto"/>
        <w:contextualSpacing/>
        <w:jc w:val="both"/>
        <w:rPr>
          <w:rFonts w:cs="B Nazanin"/>
          <w:sz w:val="24"/>
          <w:szCs w:val="24"/>
        </w:rPr>
      </w:pPr>
      <w:r w:rsidRPr="00950440">
        <w:rPr>
          <w:rFonts w:cs="B Nazanin" w:hint="cs"/>
          <w:sz w:val="24"/>
          <w:szCs w:val="24"/>
          <w:rtl/>
        </w:rPr>
        <w:lastRenderedPageBreak/>
        <w:t>ویژگی های حرکت و بیومکانیک در سالمندان</w:t>
      </w:r>
    </w:p>
    <w:p w:rsidR="00C15CE1" w:rsidRPr="00950440" w:rsidRDefault="00C15CE1" w:rsidP="00C15CE1">
      <w:pPr>
        <w:numPr>
          <w:ilvl w:val="0"/>
          <w:numId w:val="2"/>
        </w:numPr>
        <w:spacing w:after="0" w:line="240" w:lineRule="auto"/>
        <w:contextualSpacing/>
        <w:jc w:val="both"/>
        <w:rPr>
          <w:rFonts w:cs="B Nazanin"/>
          <w:sz w:val="24"/>
          <w:szCs w:val="24"/>
        </w:rPr>
      </w:pPr>
      <w:r w:rsidRPr="00950440">
        <w:rPr>
          <w:rFonts w:cs="B Nazanin" w:hint="cs"/>
          <w:sz w:val="24"/>
          <w:szCs w:val="24"/>
          <w:rtl/>
        </w:rPr>
        <w:t>ویژگی های فرایند شناختی در سالمندان (حافظه، توجه، درک فضایی)</w:t>
      </w:r>
    </w:p>
    <w:p w:rsidR="00C15CE1" w:rsidRPr="00950440" w:rsidRDefault="00C15CE1" w:rsidP="00C15CE1">
      <w:pPr>
        <w:numPr>
          <w:ilvl w:val="0"/>
          <w:numId w:val="2"/>
        </w:numPr>
        <w:spacing w:after="0" w:line="240" w:lineRule="auto"/>
        <w:contextualSpacing/>
        <w:jc w:val="both"/>
        <w:rPr>
          <w:rFonts w:cs="B Nazanin"/>
          <w:sz w:val="24"/>
          <w:szCs w:val="24"/>
        </w:rPr>
      </w:pPr>
      <w:r w:rsidRPr="00950440">
        <w:rPr>
          <w:rFonts w:cs="B Nazanin" w:hint="cs"/>
          <w:sz w:val="24"/>
          <w:szCs w:val="24"/>
          <w:rtl/>
        </w:rPr>
        <w:t>دستورالعمل های طراحی برای سالمندان</w:t>
      </w:r>
    </w:p>
    <w:p w:rsidR="00C15CE1" w:rsidRPr="00950440" w:rsidRDefault="00C15CE1" w:rsidP="00C15CE1">
      <w:pPr>
        <w:numPr>
          <w:ilvl w:val="1"/>
          <w:numId w:val="2"/>
        </w:numPr>
        <w:spacing w:after="0" w:line="240" w:lineRule="auto"/>
        <w:contextualSpacing/>
        <w:jc w:val="both"/>
        <w:rPr>
          <w:rFonts w:cs="B Nazanin"/>
          <w:sz w:val="24"/>
          <w:szCs w:val="24"/>
        </w:rPr>
      </w:pPr>
      <w:r w:rsidRPr="00950440">
        <w:rPr>
          <w:rFonts w:cs="B Nazanin" w:hint="cs"/>
          <w:sz w:val="24"/>
          <w:szCs w:val="24"/>
          <w:rtl/>
        </w:rPr>
        <w:t>بهبود درک و دریافت محرکهای شنیداری و دیداری</w:t>
      </w:r>
    </w:p>
    <w:p w:rsidR="00C15CE1" w:rsidRPr="00950440" w:rsidRDefault="00C15CE1" w:rsidP="00C15CE1">
      <w:pPr>
        <w:numPr>
          <w:ilvl w:val="1"/>
          <w:numId w:val="2"/>
        </w:numPr>
        <w:spacing w:after="0" w:line="240" w:lineRule="auto"/>
        <w:contextualSpacing/>
        <w:jc w:val="both"/>
        <w:rPr>
          <w:rFonts w:cs="B Nazanin"/>
          <w:sz w:val="24"/>
          <w:szCs w:val="24"/>
        </w:rPr>
      </w:pPr>
      <w:r w:rsidRPr="00950440">
        <w:rPr>
          <w:rFonts w:cs="B Nazanin" w:hint="cs"/>
          <w:sz w:val="24"/>
          <w:szCs w:val="24"/>
          <w:rtl/>
        </w:rPr>
        <w:t>طراحی فضاهای داخلی منزل و فضاهای خارجی یا اماکن برای سالمندان</w:t>
      </w:r>
    </w:p>
    <w:p w:rsidR="00C15CE1" w:rsidRPr="00950440" w:rsidRDefault="00C15CE1" w:rsidP="00C15CE1">
      <w:pPr>
        <w:numPr>
          <w:ilvl w:val="1"/>
          <w:numId w:val="2"/>
        </w:numPr>
        <w:spacing w:after="0" w:line="240" w:lineRule="auto"/>
        <w:contextualSpacing/>
        <w:jc w:val="both"/>
        <w:rPr>
          <w:rFonts w:cs="B Nazanin"/>
          <w:sz w:val="24"/>
          <w:szCs w:val="24"/>
        </w:rPr>
      </w:pPr>
      <w:r w:rsidRPr="00950440">
        <w:rPr>
          <w:rFonts w:cs="B Nazanin" w:hint="cs"/>
          <w:sz w:val="24"/>
          <w:szCs w:val="24"/>
          <w:rtl/>
        </w:rPr>
        <w:t>شهر دوستدار سالمند</w:t>
      </w:r>
    </w:p>
    <w:p w:rsidR="00C15CE1" w:rsidRPr="00950440" w:rsidRDefault="00C15CE1" w:rsidP="00C15CE1">
      <w:pPr>
        <w:numPr>
          <w:ilvl w:val="0"/>
          <w:numId w:val="2"/>
        </w:numPr>
        <w:spacing w:after="0" w:line="240" w:lineRule="auto"/>
        <w:contextualSpacing/>
        <w:jc w:val="both"/>
        <w:rPr>
          <w:rFonts w:cs="B Nazanin"/>
          <w:sz w:val="24"/>
          <w:szCs w:val="24"/>
        </w:rPr>
      </w:pPr>
      <w:r w:rsidRPr="00950440">
        <w:rPr>
          <w:rFonts w:cs="B Nazanin" w:hint="cs"/>
          <w:sz w:val="24"/>
          <w:szCs w:val="24"/>
          <w:rtl/>
        </w:rPr>
        <w:t>روش های ارزیابی طراحی مجموعه ها،منازل، مراکز،اماکن و فضاهای دوستدار سالمند</w:t>
      </w:r>
    </w:p>
    <w:p w:rsidR="00C15CE1" w:rsidRPr="00950440" w:rsidRDefault="00C15CE1" w:rsidP="00C15CE1">
      <w:pPr>
        <w:numPr>
          <w:ilvl w:val="1"/>
          <w:numId w:val="2"/>
        </w:numPr>
        <w:spacing w:after="0" w:line="240" w:lineRule="auto"/>
        <w:contextualSpacing/>
        <w:jc w:val="both"/>
        <w:rPr>
          <w:rFonts w:cs="B Nazanin"/>
          <w:sz w:val="24"/>
          <w:szCs w:val="24"/>
        </w:rPr>
      </w:pPr>
      <w:r w:rsidRPr="00950440">
        <w:rPr>
          <w:rFonts w:cs="B Nazanin" w:hint="cs"/>
          <w:sz w:val="24"/>
          <w:szCs w:val="24"/>
          <w:rtl/>
        </w:rPr>
        <w:t>آزمونهای کاربردپذیری</w:t>
      </w:r>
    </w:p>
    <w:p w:rsidR="00C15CE1" w:rsidRPr="00950440" w:rsidRDefault="00C15CE1" w:rsidP="00C15CE1">
      <w:pPr>
        <w:numPr>
          <w:ilvl w:val="1"/>
          <w:numId w:val="2"/>
        </w:numPr>
        <w:spacing w:after="0" w:line="240" w:lineRule="auto"/>
        <w:contextualSpacing/>
        <w:jc w:val="both"/>
        <w:rPr>
          <w:rFonts w:cs="B Nazanin"/>
          <w:sz w:val="24"/>
          <w:szCs w:val="24"/>
        </w:rPr>
      </w:pPr>
      <w:r w:rsidRPr="00950440">
        <w:rPr>
          <w:rFonts w:cs="B Nazanin" w:hint="cs"/>
          <w:sz w:val="24"/>
          <w:szCs w:val="24"/>
          <w:rtl/>
        </w:rPr>
        <w:t>مشاهدات میدانی و استفاده از چک لیست و دستوالعملها</w:t>
      </w:r>
    </w:p>
    <w:p w:rsidR="00C15CE1" w:rsidRPr="00950440" w:rsidRDefault="00C15CE1" w:rsidP="00C15CE1">
      <w:pPr>
        <w:numPr>
          <w:ilvl w:val="1"/>
          <w:numId w:val="2"/>
        </w:numPr>
        <w:spacing w:after="0" w:line="240" w:lineRule="auto"/>
        <w:contextualSpacing/>
        <w:jc w:val="both"/>
        <w:rPr>
          <w:rFonts w:cs="B Nazanin"/>
          <w:sz w:val="24"/>
          <w:szCs w:val="24"/>
        </w:rPr>
      </w:pPr>
      <w:r w:rsidRPr="00950440">
        <w:rPr>
          <w:rFonts w:cs="B Nazanin" w:hint="cs"/>
          <w:sz w:val="24"/>
          <w:szCs w:val="24"/>
          <w:rtl/>
        </w:rPr>
        <w:t>مصاحبه</w:t>
      </w:r>
    </w:p>
    <w:p w:rsidR="00C15CE1" w:rsidRPr="00950440" w:rsidRDefault="00C15CE1" w:rsidP="00C15CE1">
      <w:pPr>
        <w:numPr>
          <w:ilvl w:val="1"/>
          <w:numId w:val="2"/>
        </w:numPr>
        <w:spacing w:after="0" w:line="240" w:lineRule="auto"/>
        <w:contextualSpacing/>
        <w:jc w:val="both"/>
        <w:rPr>
          <w:rFonts w:cs="B Nazanin"/>
          <w:sz w:val="24"/>
          <w:szCs w:val="24"/>
        </w:rPr>
      </w:pPr>
      <w:r w:rsidRPr="00950440">
        <w:rPr>
          <w:rFonts w:cs="B Nazanin" w:hint="cs"/>
          <w:sz w:val="24"/>
          <w:szCs w:val="24"/>
          <w:rtl/>
        </w:rPr>
        <w:t>پرسشنامه</w:t>
      </w:r>
    </w:p>
    <w:p w:rsidR="00C15CE1" w:rsidRPr="00950440" w:rsidRDefault="00C15CE1" w:rsidP="00C15CE1">
      <w:pPr>
        <w:numPr>
          <w:ilvl w:val="1"/>
          <w:numId w:val="2"/>
        </w:numPr>
        <w:spacing w:after="0" w:line="240" w:lineRule="auto"/>
        <w:contextualSpacing/>
        <w:jc w:val="both"/>
        <w:rPr>
          <w:rFonts w:cs="B Nazanin"/>
          <w:sz w:val="24"/>
          <w:szCs w:val="24"/>
        </w:rPr>
      </w:pPr>
      <w:r w:rsidRPr="00950440">
        <w:rPr>
          <w:rFonts w:cs="B Nazanin" w:hint="cs"/>
          <w:sz w:val="24"/>
          <w:szCs w:val="24"/>
          <w:rtl/>
        </w:rPr>
        <w:t>بحث گروهی متمرکز</w:t>
      </w:r>
    </w:p>
    <w:p w:rsidR="00C15CE1" w:rsidRPr="00950440" w:rsidRDefault="00C15CE1" w:rsidP="00C15CE1">
      <w:pPr>
        <w:spacing w:after="0" w:line="240" w:lineRule="auto"/>
        <w:jc w:val="both"/>
        <w:rPr>
          <w:rFonts w:cs="B Nazanin"/>
          <w:sz w:val="28"/>
          <w:szCs w:val="28"/>
          <w:rtl/>
        </w:rPr>
      </w:pPr>
    </w:p>
    <w:p w:rsidR="00C15CE1" w:rsidRPr="00950440" w:rsidRDefault="00C15CE1" w:rsidP="00C15CE1">
      <w:pPr>
        <w:spacing w:after="0" w:line="240" w:lineRule="auto"/>
        <w:jc w:val="both"/>
        <w:rPr>
          <w:rFonts w:cs="B Nazanin"/>
          <w:b/>
          <w:bCs/>
          <w:sz w:val="28"/>
          <w:szCs w:val="28"/>
          <w:rtl/>
        </w:rPr>
      </w:pPr>
      <w:r w:rsidRPr="00950440">
        <w:rPr>
          <w:rFonts w:cs="B Nazanin" w:hint="cs"/>
          <w:b/>
          <w:bCs/>
          <w:sz w:val="28"/>
          <w:szCs w:val="28"/>
          <w:rtl/>
        </w:rPr>
        <w:t>رئوس مطالب عملی(17 ساعت):</w:t>
      </w:r>
    </w:p>
    <w:p w:rsidR="00C15CE1" w:rsidRPr="00950440" w:rsidRDefault="00C15CE1" w:rsidP="00C15CE1">
      <w:pPr>
        <w:numPr>
          <w:ilvl w:val="0"/>
          <w:numId w:val="1"/>
        </w:numPr>
        <w:spacing w:after="0" w:line="240" w:lineRule="auto"/>
        <w:contextualSpacing/>
        <w:jc w:val="both"/>
        <w:rPr>
          <w:rFonts w:cs="B Nazanin"/>
          <w:sz w:val="24"/>
          <w:szCs w:val="24"/>
          <w:rtl/>
        </w:rPr>
      </w:pPr>
      <w:r w:rsidRPr="00950440">
        <w:rPr>
          <w:rFonts w:cs="B Nazanin" w:hint="cs"/>
          <w:sz w:val="24"/>
          <w:szCs w:val="24"/>
          <w:rtl/>
        </w:rPr>
        <w:t>انجام پروژه عملی برای ارزیابی محصولات/تکنولوژی و فضاهای مورد استفاده ی سالمندان با استفاده از روش ها و ابزارهای علمی درس در حداقل یکی از محیط های کار وجامعه(اتوبوس،مترو،پارک وبانک...)، در هر یک از ستینگ های خانه،انواع مراکز مراقبتی سالمندان،مراکز درمانی سرپایی و بستری/بیمارستان  بصورت ارائه گزارش مستند از انجام کار.</w:t>
      </w:r>
    </w:p>
    <w:p w:rsidR="00C15CE1" w:rsidRPr="00950440" w:rsidRDefault="00C15CE1" w:rsidP="00C15CE1">
      <w:pPr>
        <w:spacing w:after="160" w:line="240" w:lineRule="auto"/>
        <w:jc w:val="both"/>
        <w:rPr>
          <w:rFonts w:ascii="Times New Roman" w:eastAsia="Times New Roman" w:hAnsi="Times New Roman" w:cs="B Nazanin"/>
          <w:b/>
          <w:bCs/>
          <w:sz w:val="28"/>
          <w:szCs w:val="28"/>
          <w:rtl/>
          <w:lang w:bidi="ar-SA"/>
        </w:rPr>
      </w:pPr>
    </w:p>
    <w:p w:rsidR="00C15CE1" w:rsidRPr="00950440" w:rsidRDefault="00C15CE1" w:rsidP="00C15CE1">
      <w:pPr>
        <w:spacing w:after="0" w:line="240" w:lineRule="auto"/>
        <w:jc w:val="both"/>
        <w:rPr>
          <w:rFonts w:cs="B Nazanin"/>
          <w:sz w:val="28"/>
          <w:szCs w:val="28"/>
          <w:rtl/>
        </w:rPr>
      </w:pPr>
      <w:r w:rsidRPr="00950440">
        <w:rPr>
          <w:rFonts w:cs="B Nazanin" w:hint="cs"/>
          <w:sz w:val="28"/>
          <w:szCs w:val="28"/>
          <w:rtl/>
        </w:rPr>
        <w:t xml:space="preserve">منابع: </w:t>
      </w:r>
    </w:p>
    <w:p w:rsidR="00C15CE1" w:rsidRPr="00950440" w:rsidRDefault="00C15CE1" w:rsidP="00C15CE1">
      <w:pPr>
        <w:bidi w:val="0"/>
        <w:spacing w:after="0" w:line="240" w:lineRule="auto"/>
        <w:jc w:val="both"/>
        <w:rPr>
          <w:rFonts w:cs="B Nazanin"/>
          <w:sz w:val="28"/>
          <w:szCs w:val="28"/>
        </w:rPr>
      </w:pPr>
    </w:p>
    <w:p w:rsidR="00C15CE1" w:rsidRPr="00950440" w:rsidRDefault="00C15CE1" w:rsidP="00C15CE1">
      <w:pPr>
        <w:numPr>
          <w:ilvl w:val="0"/>
          <w:numId w:val="4"/>
        </w:numPr>
        <w:bidi w:val="0"/>
        <w:spacing w:after="0" w:line="240" w:lineRule="auto"/>
        <w:ind w:left="0" w:firstLine="0"/>
        <w:rPr>
          <w:rFonts w:ascii="Times New Roman" w:hAnsi="Times New Roman" w:cs="Times New Roman"/>
          <w:sz w:val="24"/>
          <w:szCs w:val="24"/>
        </w:rPr>
      </w:pPr>
      <w:r w:rsidRPr="00950440">
        <w:rPr>
          <w:rFonts w:ascii="Times New Roman" w:hAnsi="Times New Roman" w:cs="Times New Roman"/>
          <w:sz w:val="24"/>
          <w:szCs w:val="24"/>
        </w:rPr>
        <w:t xml:space="preserve">Fisk, Arthur D., </w:t>
      </w:r>
      <w:proofErr w:type="spellStart"/>
      <w:r w:rsidRPr="00950440">
        <w:rPr>
          <w:rFonts w:ascii="Times New Roman" w:hAnsi="Times New Roman" w:cs="Times New Roman"/>
          <w:sz w:val="24"/>
          <w:szCs w:val="24"/>
        </w:rPr>
        <w:t>Czaja</w:t>
      </w:r>
      <w:proofErr w:type="spellEnd"/>
      <w:r w:rsidRPr="00950440">
        <w:rPr>
          <w:rFonts w:ascii="Times New Roman" w:hAnsi="Times New Roman" w:cs="Times New Roman"/>
          <w:sz w:val="24"/>
          <w:szCs w:val="24"/>
        </w:rPr>
        <w:t xml:space="preserve">, Sara J., </w:t>
      </w:r>
      <w:proofErr w:type="spellStart"/>
      <w:proofErr w:type="gramStart"/>
      <w:r w:rsidRPr="00950440">
        <w:rPr>
          <w:rFonts w:ascii="Times New Roman" w:hAnsi="Times New Roman" w:cs="Times New Roman"/>
          <w:sz w:val="24"/>
          <w:szCs w:val="24"/>
        </w:rPr>
        <w:t>etal</w:t>
      </w:r>
      <w:proofErr w:type="spellEnd"/>
      <w:r w:rsidRPr="00950440">
        <w:rPr>
          <w:rFonts w:ascii="Times New Roman" w:hAnsi="Times New Roman" w:cs="Times New Roman"/>
          <w:sz w:val="24"/>
          <w:szCs w:val="24"/>
        </w:rPr>
        <w:t>.,</w:t>
      </w:r>
      <w:proofErr w:type="gramEnd"/>
      <w:r w:rsidRPr="00950440">
        <w:rPr>
          <w:rFonts w:ascii="Times New Roman" w:hAnsi="Times New Roman" w:cs="Times New Roman"/>
          <w:sz w:val="24"/>
          <w:szCs w:val="24"/>
        </w:rPr>
        <w:t xml:space="preserve"> (2014). Designing for older adults: Principles and Creative Human Factors Approaches. 2nd Edition .CRC Press. Taylor &amp; Francis Group.</w:t>
      </w:r>
    </w:p>
    <w:p w:rsidR="00C15CE1" w:rsidRPr="00950440" w:rsidRDefault="00C15CE1" w:rsidP="00C15CE1">
      <w:pPr>
        <w:numPr>
          <w:ilvl w:val="0"/>
          <w:numId w:val="4"/>
        </w:numPr>
        <w:bidi w:val="0"/>
        <w:spacing w:after="0" w:line="240" w:lineRule="auto"/>
        <w:ind w:left="0" w:firstLine="0"/>
        <w:rPr>
          <w:rFonts w:ascii="Times New Roman" w:hAnsi="Times New Roman" w:cs="Times New Roman"/>
          <w:sz w:val="24"/>
          <w:szCs w:val="24"/>
        </w:rPr>
      </w:pPr>
      <w:proofErr w:type="spellStart"/>
      <w:r w:rsidRPr="00950440">
        <w:rPr>
          <w:rFonts w:ascii="Times New Roman" w:hAnsi="Times New Roman" w:cs="Times New Roman"/>
          <w:sz w:val="24"/>
          <w:szCs w:val="24"/>
        </w:rPr>
        <w:t>Rowles</w:t>
      </w:r>
      <w:proofErr w:type="spellEnd"/>
      <w:r w:rsidRPr="00950440">
        <w:rPr>
          <w:rFonts w:ascii="Times New Roman" w:hAnsi="Times New Roman" w:cs="Times New Roman"/>
          <w:sz w:val="24"/>
          <w:szCs w:val="24"/>
        </w:rPr>
        <w:t xml:space="preserve"> GD &amp; Bernard M. (2013). Environmental Gerontology: Making Meaningful Places in Old Age. Springer Publishing Company, LLC</w:t>
      </w:r>
      <w:r w:rsidRPr="00950440">
        <w:rPr>
          <w:rFonts w:ascii="Times New Roman" w:hAnsi="Times New Roman" w:cs="Times New Roman"/>
          <w:sz w:val="24"/>
          <w:szCs w:val="24"/>
          <w:rtl/>
        </w:rPr>
        <w:t>.</w:t>
      </w:r>
    </w:p>
    <w:p w:rsidR="00C15CE1" w:rsidRPr="00950440" w:rsidRDefault="00C15CE1" w:rsidP="00C15CE1">
      <w:pPr>
        <w:numPr>
          <w:ilvl w:val="0"/>
          <w:numId w:val="4"/>
        </w:numPr>
        <w:bidi w:val="0"/>
        <w:spacing w:after="0" w:line="240" w:lineRule="auto"/>
        <w:ind w:left="0" w:firstLine="0"/>
        <w:rPr>
          <w:rFonts w:ascii="Times New Roman" w:hAnsi="Times New Roman" w:cs="Times New Roman"/>
          <w:sz w:val="24"/>
          <w:szCs w:val="24"/>
        </w:rPr>
      </w:pPr>
      <w:r w:rsidRPr="00950440">
        <w:rPr>
          <w:rFonts w:ascii="Times New Roman" w:hAnsi="Times New Roman" w:cs="Times New Roman"/>
          <w:sz w:val="24"/>
          <w:szCs w:val="24"/>
        </w:rPr>
        <w:t xml:space="preserve">4. Robson D, Nicholson AM, Barker N. (last edition). Homes for the Third Age: A Design Guide for Extra Care Sheltered Housing. E &amp; FN </w:t>
      </w:r>
      <w:proofErr w:type="spellStart"/>
      <w:r w:rsidRPr="00950440">
        <w:rPr>
          <w:rFonts w:ascii="Times New Roman" w:hAnsi="Times New Roman" w:cs="Times New Roman"/>
          <w:sz w:val="24"/>
          <w:szCs w:val="24"/>
        </w:rPr>
        <w:t>Spon</w:t>
      </w:r>
      <w:proofErr w:type="spellEnd"/>
    </w:p>
    <w:p w:rsidR="00C15CE1" w:rsidRPr="00950440" w:rsidRDefault="00C15CE1" w:rsidP="00C15CE1">
      <w:pPr>
        <w:numPr>
          <w:ilvl w:val="0"/>
          <w:numId w:val="4"/>
        </w:numPr>
        <w:bidi w:val="0"/>
        <w:spacing w:after="0" w:line="240" w:lineRule="auto"/>
        <w:ind w:left="0" w:firstLine="0"/>
        <w:contextualSpacing/>
        <w:jc w:val="both"/>
        <w:rPr>
          <w:rFonts w:ascii="Times New Roman" w:hAnsi="Times New Roman" w:cs="Times New Roman"/>
          <w:sz w:val="24"/>
          <w:szCs w:val="24"/>
        </w:rPr>
      </w:pPr>
      <w:proofErr w:type="spellStart"/>
      <w:r w:rsidRPr="00950440">
        <w:rPr>
          <w:rFonts w:ascii="Times New Roman" w:hAnsi="Times New Roman" w:cs="Times New Roman"/>
          <w:sz w:val="24"/>
          <w:szCs w:val="24"/>
        </w:rPr>
        <w:t>Salvendy</w:t>
      </w:r>
      <w:proofErr w:type="spellEnd"/>
      <w:r w:rsidRPr="00950440">
        <w:rPr>
          <w:rFonts w:ascii="Times New Roman" w:hAnsi="Times New Roman" w:cs="Times New Roman"/>
          <w:sz w:val="24"/>
          <w:szCs w:val="24"/>
        </w:rPr>
        <w:t xml:space="preserve">, </w:t>
      </w:r>
      <w:proofErr w:type="spellStart"/>
      <w:r w:rsidRPr="00950440">
        <w:rPr>
          <w:rFonts w:ascii="Times New Roman" w:hAnsi="Times New Roman" w:cs="Times New Roman"/>
          <w:sz w:val="24"/>
          <w:szCs w:val="24"/>
        </w:rPr>
        <w:t>Gavriel</w:t>
      </w:r>
      <w:proofErr w:type="spellEnd"/>
      <w:r w:rsidRPr="00950440">
        <w:rPr>
          <w:rFonts w:ascii="Times New Roman" w:hAnsi="Times New Roman" w:cs="Times New Roman"/>
          <w:sz w:val="24"/>
          <w:szCs w:val="24"/>
        </w:rPr>
        <w:t>. (2012). Handbook of human factors and ergonomics.</w:t>
      </w:r>
      <w:r w:rsidRPr="00950440">
        <w:rPr>
          <w:rFonts w:ascii="Times New Roman" w:hAnsi="Times New Roman" w:cs="Times New Roman"/>
          <w:sz w:val="24"/>
          <w:szCs w:val="24"/>
          <w:shd w:val="clear" w:color="auto" w:fill="FFFFFF"/>
        </w:rPr>
        <w:t xml:space="preserve"> </w:t>
      </w:r>
      <w:proofErr w:type="gramStart"/>
      <w:r w:rsidRPr="00950440">
        <w:rPr>
          <w:rFonts w:ascii="Times New Roman" w:hAnsi="Times New Roman" w:cs="Times New Roman"/>
          <w:sz w:val="24"/>
          <w:szCs w:val="24"/>
          <w:shd w:val="clear" w:color="auto" w:fill="FFFFFF"/>
        </w:rPr>
        <w:t>fourth</w:t>
      </w:r>
      <w:proofErr w:type="gramEnd"/>
      <w:r w:rsidRPr="00950440">
        <w:rPr>
          <w:rFonts w:ascii="Times New Roman" w:hAnsi="Times New Roman" w:cs="Times New Roman"/>
          <w:sz w:val="24"/>
          <w:szCs w:val="24"/>
          <w:shd w:val="clear" w:color="auto" w:fill="FFFFFF"/>
        </w:rPr>
        <w:t xml:space="preserve"> edition.</w:t>
      </w:r>
      <w:r w:rsidRPr="00950440">
        <w:rPr>
          <w:rFonts w:ascii="Times New Roman" w:hAnsi="Times New Roman" w:cs="Times New Roman"/>
          <w:sz w:val="24"/>
          <w:szCs w:val="24"/>
        </w:rPr>
        <w:t xml:space="preserve"> John Wiley &amp; Sons. </w:t>
      </w:r>
    </w:p>
    <w:p w:rsidR="00C15CE1" w:rsidRPr="00950440" w:rsidRDefault="00C15CE1" w:rsidP="00C15CE1">
      <w:pPr>
        <w:numPr>
          <w:ilvl w:val="0"/>
          <w:numId w:val="4"/>
        </w:numPr>
        <w:bidi w:val="0"/>
        <w:spacing w:after="0" w:line="240" w:lineRule="auto"/>
        <w:ind w:left="0" w:firstLine="0"/>
        <w:contextualSpacing/>
        <w:jc w:val="both"/>
        <w:rPr>
          <w:rFonts w:ascii="Times New Roman" w:hAnsi="Times New Roman" w:cs="Times New Roman"/>
          <w:sz w:val="24"/>
          <w:szCs w:val="24"/>
        </w:rPr>
      </w:pPr>
      <w:r w:rsidRPr="00950440">
        <w:rPr>
          <w:rFonts w:ascii="Times New Roman" w:hAnsi="Times New Roman" w:cs="Times New Roman"/>
          <w:sz w:val="24"/>
          <w:szCs w:val="24"/>
        </w:rPr>
        <w:t xml:space="preserve">World Health Organization. (2007). Global Age-friendly Cities: A Guide. WHO. </w:t>
      </w:r>
    </w:p>
    <w:p w:rsidR="00C15CE1" w:rsidRPr="00950440" w:rsidRDefault="00C15CE1" w:rsidP="00C15CE1">
      <w:pPr>
        <w:bidi w:val="0"/>
        <w:spacing w:after="0" w:line="240" w:lineRule="auto"/>
        <w:contextualSpacing/>
        <w:jc w:val="both"/>
        <w:rPr>
          <w:rFonts w:ascii="Times New Roman" w:hAnsi="Times New Roman" w:cs="Times New Roman"/>
          <w:sz w:val="24"/>
          <w:szCs w:val="24"/>
        </w:rPr>
      </w:pPr>
    </w:p>
    <w:p w:rsidR="00C15CE1" w:rsidRPr="00950440" w:rsidRDefault="00C15CE1" w:rsidP="00C15CE1">
      <w:pPr>
        <w:numPr>
          <w:ilvl w:val="0"/>
          <w:numId w:val="4"/>
        </w:numPr>
        <w:bidi w:val="0"/>
        <w:spacing w:after="0" w:line="240" w:lineRule="auto"/>
        <w:ind w:left="0" w:firstLine="0"/>
        <w:contextualSpacing/>
        <w:jc w:val="both"/>
        <w:rPr>
          <w:rFonts w:ascii="Times New Roman" w:hAnsi="Times New Roman" w:cs="Times New Roman"/>
          <w:sz w:val="24"/>
          <w:szCs w:val="24"/>
        </w:rPr>
      </w:pPr>
      <w:proofErr w:type="spellStart"/>
      <w:r w:rsidRPr="00950440">
        <w:rPr>
          <w:rFonts w:ascii="Times New Roman" w:hAnsi="Times New Roman" w:cs="Times New Roman"/>
          <w:sz w:val="24"/>
          <w:szCs w:val="24"/>
        </w:rPr>
        <w:t>Taira</w:t>
      </w:r>
      <w:proofErr w:type="spellEnd"/>
      <w:r w:rsidRPr="00950440">
        <w:rPr>
          <w:rFonts w:ascii="Times New Roman" w:hAnsi="Times New Roman" w:cs="Times New Roman"/>
          <w:sz w:val="24"/>
          <w:szCs w:val="24"/>
        </w:rPr>
        <w:t xml:space="preserve"> ED &amp; Carlson, J. (2000). Aging in Place: Designing, Adapting, and Enhancing the Home Environment. </w:t>
      </w:r>
      <w:proofErr w:type="spellStart"/>
      <w:r w:rsidRPr="00950440">
        <w:rPr>
          <w:rFonts w:ascii="Times New Roman" w:hAnsi="Times New Roman" w:cs="Times New Roman"/>
          <w:sz w:val="24"/>
          <w:szCs w:val="24"/>
        </w:rPr>
        <w:t>Routledge</w:t>
      </w:r>
      <w:proofErr w:type="spellEnd"/>
      <w:r w:rsidRPr="00950440">
        <w:rPr>
          <w:rFonts w:ascii="Times New Roman" w:hAnsi="Times New Roman" w:cs="Times New Roman"/>
          <w:sz w:val="24"/>
          <w:szCs w:val="24"/>
        </w:rPr>
        <w:t xml:space="preserve">. </w:t>
      </w:r>
    </w:p>
    <w:p w:rsidR="00C15CE1" w:rsidRPr="00950440" w:rsidRDefault="00C15CE1" w:rsidP="00C15CE1">
      <w:pPr>
        <w:spacing w:after="0" w:line="240" w:lineRule="auto"/>
        <w:ind w:left="360"/>
        <w:contextualSpacing/>
        <w:jc w:val="both"/>
        <w:rPr>
          <w:rFonts w:cs="B Nazanin"/>
          <w:sz w:val="24"/>
          <w:szCs w:val="24"/>
        </w:rPr>
      </w:pPr>
      <w:r w:rsidRPr="00950440">
        <w:rPr>
          <w:rFonts w:cs="B Nazanin" w:hint="cs"/>
          <w:sz w:val="24"/>
          <w:szCs w:val="24"/>
          <w:rtl/>
        </w:rPr>
        <w:t>7- علیزاده، م و همکاران. راهنمای ساخت فضاهای شهری استاندارد برای افراد سالمند و ناتوان.1391.موسسه نشر شهر</w:t>
      </w:r>
    </w:p>
    <w:p w:rsidR="00C15CE1" w:rsidRPr="00950440" w:rsidRDefault="00C15CE1" w:rsidP="00C15CE1">
      <w:pPr>
        <w:pStyle w:val="ListParagraph"/>
        <w:spacing w:after="0" w:line="240" w:lineRule="auto"/>
        <w:ind w:left="360"/>
        <w:jc w:val="both"/>
        <w:rPr>
          <w:rFonts w:cs="B Nazanin"/>
          <w:sz w:val="24"/>
          <w:szCs w:val="24"/>
        </w:rPr>
      </w:pPr>
      <w:r w:rsidRPr="00950440">
        <w:rPr>
          <w:rFonts w:cs="B Nazanin" w:hint="cs"/>
          <w:sz w:val="24"/>
          <w:szCs w:val="24"/>
          <w:rtl/>
        </w:rPr>
        <w:t>8- علیزاده، م و همکاران. راهنمای ایمنی سالمندان.1391.تندیس</w:t>
      </w:r>
    </w:p>
    <w:p w:rsidR="00C15CE1" w:rsidRPr="00950440" w:rsidRDefault="00C15CE1" w:rsidP="00C15CE1">
      <w:pPr>
        <w:pStyle w:val="ListParagraph"/>
        <w:ind w:left="360"/>
        <w:rPr>
          <w:rFonts w:cs="B Nazanin"/>
          <w:sz w:val="24"/>
          <w:szCs w:val="24"/>
          <w:rtl/>
        </w:rPr>
      </w:pPr>
      <w:r w:rsidRPr="00950440">
        <w:rPr>
          <w:rFonts w:cs="B Nazanin" w:hint="cs"/>
          <w:sz w:val="24"/>
          <w:szCs w:val="24"/>
          <w:rtl/>
        </w:rPr>
        <w:t>9- علیزاده، م . راهنمای اصلاح طراحی خانه برای سالمندان و معلولان 1390.موسسه نشر شهر</w:t>
      </w:r>
    </w:p>
    <w:p w:rsidR="00C15CE1" w:rsidRPr="00950440" w:rsidRDefault="00C15CE1" w:rsidP="00C15CE1">
      <w:pPr>
        <w:spacing w:after="160" w:line="240" w:lineRule="auto"/>
        <w:jc w:val="both"/>
        <w:rPr>
          <w:rFonts w:cs="B Nazanin"/>
          <w:b/>
          <w:bCs/>
          <w:sz w:val="28"/>
          <w:szCs w:val="28"/>
          <w:rtl/>
          <w:lang w:bidi="ar-SA"/>
        </w:rPr>
      </w:pPr>
      <w:r w:rsidRPr="00950440">
        <w:rPr>
          <w:rFonts w:cs="B Nazanin" w:hint="cs"/>
          <w:b/>
          <w:bCs/>
          <w:sz w:val="28"/>
          <w:szCs w:val="28"/>
          <w:rtl/>
          <w:lang w:bidi="ar-SA"/>
        </w:rPr>
        <w:t>سنجش و ارزشيابي دانشجويان:</w:t>
      </w:r>
    </w:p>
    <w:p w:rsidR="00C15CE1" w:rsidRPr="00950440" w:rsidRDefault="00C15CE1" w:rsidP="00C15CE1">
      <w:pPr>
        <w:spacing w:after="160" w:line="240" w:lineRule="auto"/>
        <w:jc w:val="both"/>
        <w:rPr>
          <w:rFonts w:cs="B Nazanin"/>
          <w:sz w:val="20"/>
          <w:szCs w:val="20"/>
          <w:rtl/>
          <w:lang w:bidi="ar-SA"/>
        </w:rPr>
      </w:pPr>
      <w:r w:rsidRPr="00950440">
        <w:rPr>
          <w:rFonts w:cs="B Nazanin" w:hint="cs"/>
          <w:sz w:val="20"/>
          <w:szCs w:val="20"/>
          <w:rtl/>
          <w:lang w:bidi="ar-SA"/>
        </w:rPr>
        <w:lastRenderedPageBreak/>
        <w:t>ساختار اصلی ارزشيابي</w:t>
      </w:r>
      <w:r w:rsidRPr="00950440">
        <w:rPr>
          <w:rFonts w:cs="B Nazanin"/>
          <w:sz w:val="20"/>
          <w:szCs w:val="20"/>
          <w:rtl/>
          <w:lang w:bidi="ar-SA"/>
        </w:rPr>
        <w:t xml:space="preserve"> </w:t>
      </w:r>
      <w:r w:rsidRPr="00950440">
        <w:rPr>
          <w:rFonts w:cs="B Nazanin" w:hint="cs"/>
          <w:sz w:val="20"/>
          <w:szCs w:val="20"/>
          <w:rtl/>
          <w:lang w:bidi="ar-SA"/>
        </w:rPr>
        <w:t>دانشجو</w:t>
      </w:r>
      <w:r w:rsidRPr="00950440">
        <w:rPr>
          <w:rFonts w:cs="B Nazanin"/>
          <w:sz w:val="20"/>
          <w:szCs w:val="20"/>
          <w:rtl/>
          <w:lang w:bidi="ar-SA"/>
        </w:rPr>
        <w:t xml:space="preserve"> س</w:t>
      </w:r>
      <w:r w:rsidRPr="00950440">
        <w:rPr>
          <w:rFonts w:cs="B Nazanin" w:hint="cs"/>
          <w:sz w:val="20"/>
          <w:szCs w:val="20"/>
          <w:rtl/>
          <w:lang w:bidi="ar-SA"/>
        </w:rPr>
        <w:t>ی</w:t>
      </w:r>
      <w:r w:rsidRPr="00950440">
        <w:rPr>
          <w:rFonts w:cs="B Nazanin" w:hint="eastAsia"/>
          <w:sz w:val="20"/>
          <w:szCs w:val="20"/>
          <w:rtl/>
          <w:lang w:bidi="ar-SA"/>
        </w:rPr>
        <w:t>ستم</w:t>
      </w:r>
      <w:r w:rsidRPr="00950440">
        <w:rPr>
          <w:rFonts w:cs="B Nazanin"/>
          <w:sz w:val="20"/>
          <w:szCs w:val="20"/>
          <w:rtl/>
          <w:lang w:bidi="ar-SA"/>
        </w:rPr>
        <w:t xml:space="preserve"> ارزش</w:t>
      </w:r>
      <w:r w:rsidRPr="00950440">
        <w:rPr>
          <w:rFonts w:cs="B Nazanin" w:hint="cs"/>
          <w:sz w:val="20"/>
          <w:szCs w:val="20"/>
          <w:rtl/>
          <w:lang w:bidi="ar-SA"/>
        </w:rPr>
        <w:t>ی</w:t>
      </w:r>
      <w:r w:rsidRPr="00950440">
        <w:rPr>
          <w:rFonts w:cs="B Nazanin" w:hint="eastAsia"/>
          <w:sz w:val="20"/>
          <w:szCs w:val="20"/>
          <w:rtl/>
          <w:lang w:bidi="ar-SA"/>
        </w:rPr>
        <w:t>اب</w:t>
      </w:r>
      <w:r w:rsidRPr="00950440">
        <w:rPr>
          <w:rFonts w:cs="B Nazanin" w:hint="cs"/>
          <w:sz w:val="20"/>
          <w:szCs w:val="20"/>
          <w:rtl/>
          <w:lang w:bidi="ar-SA"/>
        </w:rPr>
        <w:t>ی</w:t>
      </w:r>
      <w:r w:rsidRPr="00950440">
        <w:rPr>
          <w:rFonts w:cs="B Nazanin"/>
          <w:sz w:val="20"/>
          <w:szCs w:val="20"/>
          <w:rtl/>
          <w:lang w:bidi="ar-SA"/>
        </w:rPr>
        <w:t xml:space="preserve"> هفتگ</w:t>
      </w:r>
      <w:r w:rsidRPr="00950440">
        <w:rPr>
          <w:rFonts w:cs="B Nazanin" w:hint="cs"/>
          <w:sz w:val="20"/>
          <w:szCs w:val="20"/>
          <w:rtl/>
          <w:lang w:bidi="ar-SA"/>
        </w:rPr>
        <w:t>ی</w:t>
      </w:r>
      <w:r w:rsidRPr="00950440">
        <w:rPr>
          <w:rFonts w:cs="B Nazanin"/>
          <w:sz w:val="20"/>
          <w:szCs w:val="20"/>
          <w:rtl/>
          <w:lang w:bidi="ar-SA"/>
        </w:rPr>
        <w:t xml:space="preserve"> </w:t>
      </w:r>
      <w:r w:rsidRPr="00950440">
        <w:rPr>
          <w:rFonts w:ascii="Times New Roman" w:hAnsi="Times New Roman" w:cs="B Nazanin"/>
          <w:sz w:val="20"/>
          <w:szCs w:val="20"/>
          <w:lang w:bidi="ar-SA"/>
        </w:rPr>
        <w:t>Weekly Evaluation System (WES)</w:t>
      </w:r>
      <w:r w:rsidRPr="00950440">
        <w:rPr>
          <w:rFonts w:ascii="Times New Roman" w:hAnsi="Times New Roman" w:cs="B Nazanin"/>
          <w:sz w:val="20"/>
          <w:szCs w:val="20"/>
          <w:rtl/>
          <w:lang w:bidi="ar-SA"/>
        </w:rPr>
        <w:t xml:space="preserve"> </w:t>
      </w:r>
      <w:r w:rsidRPr="00950440">
        <w:rPr>
          <w:rFonts w:cs="B Nazanin" w:hint="cs"/>
          <w:sz w:val="20"/>
          <w:szCs w:val="20"/>
          <w:rtl/>
          <w:lang w:bidi="ar-SA"/>
        </w:rPr>
        <w:t>و شامل موارد زیر خواهد بود:</w:t>
      </w:r>
    </w:p>
    <w:p w:rsidR="00C15CE1" w:rsidRPr="00950440" w:rsidRDefault="00C15CE1" w:rsidP="00C15CE1">
      <w:pPr>
        <w:spacing w:after="0"/>
        <w:jc w:val="both"/>
        <w:rPr>
          <w:rFonts w:ascii="Times New Roman" w:eastAsia="Times New Roman" w:hAnsi="Times New Roman" w:cs="B Nazanin" w:hint="cs"/>
          <w:sz w:val="20"/>
          <w:szCs w:val="20"/>
          <w:rtl/>
        </w:rPr>
      </w:pPr>
      <w:r w:rsidRPr="00950440">
        <w:rPr>
          <w:rFonts w:ascii="Times New Roman" w:eastAsia="Times New Roman" w:hAnsi="Times New Roman" w:cs="B Nazanin" w:hint="cs"/>
          <w:b/>
          <w:bCs/>
          <w:sz w:val="20"/>
          <w:szCs w:val="20"/>
          <w:rtl/>
        </w:rPr>
        <w:t>هدف اختصاصی</w:t>
      </w:r>
      <w:r w:rsidRPr="00950440">
        <w:rPr>
          <w:rFonts w:ascii="Times New Roman" w:eastAsia="Times New Roman" w:hAnsi="Times New Roman" w:cs="B Nazanin" w:hint="cs"/>
          <w:sz w:val="20"/>
          <w:szCs w:val="20"/>
          <w:rtl/>
        </w:rPr>
        <w:t xml:space="preserve">: </w:t>
      </w:r>
    </w:p>
    <w:p w:rsidR="00C15CE1" w:rsidRPr="00950440" w:rsidRDefault="00C15CE1" w:rsidP="00C15CE1">
      <w:pPr>
        <w:spacing w:after="0"/>
        <w:jc w:val="both"/>
        <w:rPr>
          <w:rFonts w:ascii="Times New Roman" w:eastAsia="Times New Roman" w:hAnsi="Times New Roman" w:cs="B Nazanin" w:hint="cs"/>
          <w:sz w:val="20"/>
          <w:szCs w:val="20"/>
          <w:rtl/>
        </w:rPr>
      </w:pPr>
      <w:r w:rsidRPr="00950440">
        <w:rPr>
          <w:rFonts w:ascii="Times New Roman" w:eastAsia="Times New Roman" w:hAnsi="Times New Roman" w:cs="B Nazanin" w:hint="cs"/>
          <w:sz w:val="20"/>
          <w:szCs w:val="20"/>
          <w:rtl/>
        </w:rPr>
        <w:t>1- آشنایی دانشجویان با منابع مختلف آموزشی</w:t>
      </w:r>
    </w:p>
    <w:p w:rsidR="00C15CE1" w:rsidRPr="00950440" w:rsidRDefault="00C15CE1" w:rsidP="00C15CE1">
      <w:pPr>
        <w:spacing w:after="0"/>
        <w:jc w:val="both"/>
        <w:rPr>
          <w:rFonts w:ascii="Times New Roman" w:eastAsia="Times New Roman" w:hAnsi="Times New Roman" w:cs="B Nazanin" w:hint="cs"/>
          <w:sz w:val="20"/>
          <w:szCs w:val="20"/>
          <w:rtl/>
        </w:rPr>
      </w:pPr>
      <w:r w:rsidRPr="00950440">
        <w:rPr>
          <w:rFonts w:ascii="Times New Roman" w:eastAsia="Times New Roman" w:hAnsi="Times New Roman" w:cs="B Nazanin" w:hint="cs"/>
          <w:sz w:val="20"/>
          <w:szCs w:val="20"/>
          <w:rtl/>
        </w:rPr>
        <w:t xml:space="preserve">2- تبدیل روش تدریس از حالت " استاد محور" به "دانشجو محور" </w:t>
      </w:r>
    </w:p>
    <w:p w:rsidR="00C15CE1" w:rsidRPr="00950440" w:rsidRDefault="00C15CE1" w:rsidP="00C15CE1">
      <w:pPr>
        <w:spacing w:after="0"/>
        <w:jc w:val="both"/>
        <w:rPr>
          <w:rFonts w:ascii="Times New Roman" w:eastAsia="Times New Roman" w:hAnsi="Times New Roman" w:cs="B Nazanin" w:hint="cs"/>
          <w:sz w:val="20"/>
          <w:szCs w:val="20"/>
          <w:rtl/>
        </w:rPr>
      </w:pPr>
      <w:r w:rsidRPr="00950440">
        <w:rPr>
          <w:rFonts w:ascii="Times New Roman" w:eastAsia="Times New Roman" w:hAnsi="Times New Roman" w:cs="B Nazanin" w:hint="cs"/>
          <w:sz w:val="20"/>
          <w:szCs w:val="20"/>
          <w:rtl/>
        </w:rPr>
        <w:t>3- درک مطالب تدریس به صورت عمیق و پایدار</w:t>
      </w:r>
    </w:p>
    <w:p w:rsidR="00C15CE1" w:rsidRPr="00950440" w:rsidRDefault="00C15CE1" w:rsidP="00C15CE1">
      <w:pPr>
        <w:spacing w:after="0"/>
        <w:jc w:val="both"/>
        <w:rPr>
          <w:rFonts w:ascii="Times New Roman" w:eastAsia="Times New Roman" w:hAnsi="Times New Roman" w:cs="B Nazanin" w:hint="cs"/>
          <w:sz w:val="20"/>
          <w:szCs w:val="20"/>
          <w:rtl/>
        </w:rPr>
      </w:pPr>
      <w:r w:rsidRPr="00950440">
        <w:rPr>
          <w:rFonts w:ascii="Times New Roman" w:eastAsia="Times New Roman" w:hAnsi="Times New Roman" w:cs="B Nazanin" w:hint="cs"/>
          <w:sz w:val="20"/>
          <w:szCs w:val="20"/>
          <w:rtl/>
        </w:rPr>
        <w:t xml:space="preserve"> 4-کسب مهارتهای تسهیل گری و پویایی گروه </w:t>
      </w:r>
    </w:p>
    <w:p w:rsidR="00C15CE1" w:rsidRPr="00950440" w:rsidRDefault="00C15CE1" w:rsidP="00C15CE1">
      <w:pPr>
        <w:spacing w:after="0"/>
        <w:jc w:val="both"/>
        <w:rPr>
          <w:rFonts w:ascii="Times New Roman" w:eastAsia="Times New Roman" w:hAnsi="Times New Roman" w:cs="B Nazanin" w:hint="cs"/>
          <w:sz w:val="20"/>
          <w:szCs w:val="20"/>
          <w:rtl/>
        </w:rPr>
      </w:pPr>
      <w:r w:rsidRPr="00950440">
        <w:rPr>
          <w:rFonts w:ascii="Times New Roman" w:eastAsia="Times New Roman" w:hAnsi="Times New Roman" w:cs="B Nazanin" w:hint="cs"/>
          <w:sz w:val="20"/>
          <w:szCs w:val="20"/>
          <w:rtl/>
        </w:rPr>
        <w:t>سیستم ارزشیابی هفتگی دارای شش مرحله به شرح زیر است:</w:t>
      </w:r>
    </w:p>
    <w:p w:rsidR="00C15CE1" w:rsidRPr="00950440" w:rsidRDefault="00C15CE1" w:rsidP="00C15CE1">
      <w:pPr>
        <w:spacing w:after="0"/>
        <w:ind w:left="360"/>
        <w:jc w:val="both"/>
        <w:rPr>
          <w:rFonts w:ascii="Times New Roman" w:eastAsia="Times New Roman" w:hAnsi="Times New Roman" w:cs="B Nazanin"/>
          <w:sz w:val="20"/>
          <w:szCs w:val="20"/>
        </w:rPr>
      </w:pPr>
      <w:r w:rsidRPr="00950440">
        <w:rPr>
          <w:rFonts w:ascii="Times New Roman" w:eastAsia="Times New Roman" w:hAnsi="Times New Roman" w:cs="B Nazanin" w:hint="cs"/>
          <w:sz w:val="20"/>
          <w:szCs w:val="20"/>
          <w:rtl/>
        </w:rPr>
        <w:t xml:space="preserve">1- معرفی منابع مربوطه توسط استاد </w:t>
      </w:r>
    </w:p>
    <w:p w:rsidR="00C15CE1" w:rsidRPr="00950440" w:rsidRDefault="00C15CE1" w:rsidP="00C15CE1">
      <w:pPr>
        <w:spacing w:after="0"/>
        <w:ind w:left="720"/>
        <w:jc w:val="both"/>
        <w:rPr>
          <w:rFonts w:ascii="Times New Roman" w:eastAsia="Times New Roman" w:hAnsi="Times New Roman" w:cs="B Nazanin" w:hint="cs"/>
          <w:sz w:val="20"/>
          <w:szCs w:val="20"/>
          <w:rtl/>
        </w:rPr>
      </w:pPr>
      <w:r w:rsidRPr="00950440">
        <w:rPr>
          <w:rFonts w:ascii="Times New Roman" w:eastAsia="Times New Roman" w:hAnsi="Times New Roman" w:cs="B Nazanin" w:hint="cs"/>
          <w:sz w:val="20"/>
          <w:szCs w:val="20"/>
          <w:rtl/>
        </w:rPr>
        <w:t xml:space="preserve">منابع اصلی توسط استاد به همراه موضوعات درسی تمام جلسات آموزشی تا آخر ترم ارائه میشود تا دانشجویان فرصت کافی برای بررسی و تحقیق در موضوعات مربوطه را داشته باشند. </w:t>
      </w:r>
    </w:p>
    <w:p w:rsidR="00C15CE1" w:rsidRPr="00950440" w:rsidRDefault="00C15CE1" w:rsidP="00C15CE1">
      <w:pPr>
        <w:spacing w:after="0"/>
        <w:ind w:left="360"/>
        <w:jc w:val="both"/>
        <w:rPr>
          <w:rFonts w:ascii="Times New Roman" w:eastAsia="Times New Roman" w:hAnsi="Times New Roman" w:cs="B Nazanin"/>
          <w:sz w:val="20"/>
          <w:szCs w:val="20"/>
        </w:rPr>
      </w:pPr>
      <w:r w:rsidRPr="00950440">
        <w:rPr>
          <w:rFonts w:ascii="Times New Roman" w:eastAsia="Times New Roman" w:hAnsi="Times New Roman" w:cs="B Nazanin" w:hint="cs"/>
          <w:sz w:val="20"/>
          <w:szCs w:val="20"/>
          <w:rtl/>
        </w:rPr>
        <w:t>2- تعیین سرفصل هایی برای مطالعه</w:t>
      </w:r>
    </w:p>
    <w:p w:rsidR="00C15CE1" w:rsidRPr="00950440" w:rsidRDefault="00C15CE1" w:rsidP="00C15CE1">
      <w:pPr>
        <w:spacing w:after="0"/>
        <w:ind w:left="720"/>
        <w:jc w:val="both"/>
        <w:rPr>
          <w:rFonts w:ascii="Times New Roman" w:eastAsia="Times New Roman" w:hAnsi="Times New Roman" w:cs="B Nazanin" w:hint="cs"/>
          <w:sz w:val="20"/>
          <w:szCs w:val="20"/>
        </w:rPr>
      </w:pPr>
      <w:r w:rsidRPr="00950440">
        <w:rPr>
          <w:rFonts w:ascii="Times New Roman" w:eastAsia="Times New Roman" w:hAnsi="Times New Roman" w:cs="B Nazanin" w:hint="cs"/>
          <w:sz w:val="20"/>
          <w:szCs w:val="20"/>
          <w:rtl/>
        </w:rPr>
        <w:t>در این روش دانشجویان نیز میتوانند بطور آزاد منابع مرتبط را معرفی کنند و در کلاس با کمک تسهیلگران نقدوبررسی شود. بنابراین منابع مختلفی در هرجلسه به جای یک منبع کلیشه ای،  مطرح و بحث می شود و دانشجویان خود را محدود به یک منبع نمیدانند و روحیه تحقیق و جستجو در آنها تقویت میشود.</w:t>
      </w:r>
    </w:p>
    <w:p w:rsidR="00C15CE1" w:rsidRPr="00950440" w:rsidRDefault="00C15CE1" w:rsidP="00C15CE1">
      <w:pPr>
        <w:spacing w:after="0"/>
        <w:ind w:left="360"/>
        <w:jc w:val="both"/>
        <w:rPr>
          <w:rFonts w:ascii="Times New Roman" w:eastAsia="Times New Roman" w:hAnsi="Times New Roman" w:cs="B Nazanin"/>
          <w:sz w:val="20"/>
          <w:szCs w:val="20"/>
        </w:rPr>
      </w:pPr>
      <w:r w:rsidRPr="00950440">
        <w:rPr>
          <w:rFonts w:ascii="Times New Roman" w:eastAsia="Times New Roman" w:hAnsi="Times New Roman" w:cs="B Nazanin" w:hint="cs"/>
          <w:sz w:val="20"/>
          <w:szCs w:val="20"/>
          <w:rtl/>
        </w:rPr>
        <w:t>3- توضیح و تفسیر مطالب توسط دانشجویان</w:t>
      </w:r>
    </w:p>
    <w:p w:rsidR="00C15CE1" w:rsidRPr="00950440" w:rsidRDefault="00C15CE1" w:rsidP="00C15CE1">
      <w:pPr>
        <w:spacing w:after="0"/>
        <w:ind w:left="720"/>
        <w:jc w:val="both"/>
        <w:rPr>
          <w:rFonts w:ascii="Times New Roman" w:eastAsia="Times New Roman" w:hAnsi="Times New Roman" w:cs="B Nazanin" w:hint="cs"/>
          <w:sz w:val="20"/>
          <w:szCs w:val="20"/>
        </w:rPr>
      </w:pPr>
      <w:r w:rsidRPr="00950440">
        <w:rPr>
          <w:rFonts w:ascii="Times New Roman" w:eastAsia="Times New Roman" w:hAnsi="Times New Roman" w:cs="B Nazanin" w:hint="cs"/>
          <w:sz w:val="20"/>
          <w:szCs w:val="20"/>
          <w:rtl/>
        </w:rPr>
        <w:t>دانشجویان با بکارگیری عملی مجموعه ای از روشهای آموزشی مدرن از جمله بحث گروهی، بیان تجربیات هر فرد دررابطه با موضوع بحث، ایفای نقش، بیان سناریوهای مرتبط، با بکارگیری تکنولوژی های آموزشی مناسب به ارائه موضوع می پردازند. دانشجویان بطور فعال با موضوع درگیر میشوند و در واقع شرایط محیط آموزشی به گونه ای هست که فراگیران موضوع مورد بحث را بطور کامل لمس می کنند. با توجه به اینکه موضوع جلسات از قبل مشخص شده و در اختیار دانشجویان هست بنابراین فرصت کافی برای مطالعه و تحقیق فراهم هست. همچنین مهارت های استفاده حرفه ی و آکادمیک از وسایل کمک آموزشی با توجه به ماهیت این شیوه آموزشی بطور همزمان با یادگیری افزایش می یابد.</w:t>
      </w:r>
    </w:p>
    <w:p w:rsidR="00C15CE1" w:rsidRPr="00950440" w:rsidRDefault="00C15CE1" w:rsidP="00C15CE1">
      <w:pPr>
        <w:spacing w:after="0"/>
        <w:ind w:left="360"/>
        <w:jc w:val="both"/>
        <w:rPr>
          <w:rFonts w:ascii="Times New Roman" w:eastAsia="Times New Roman" w:hAnsi="Times New Roman" w:cs="B Nazanin"/>
          <w:sz w:val="20"/>
          <w:szCs w:val="20"/>
        </w:rPr>
      </w:pPr>
      <w:r w:rsidRPr="00950440">
        <w:rPr>
          <w:rFonts w:ascii="Times New Roman" w:eastAsia="Times New Roman" w:hAnsi="Times New Roman" w:cs="B Nazanin" w:hint="cs"/>
          <w:sz w:val="20"/>
          <w:szCs w:val="20"/>
          <w:rtl/>
        </w:rPr>
        <w:t xml:space="preserve">4- رفع ابهامات توسط تسهیلگر </w:t>
      </w:r>
    </w:p>
    <w:p w:rsidR="00C15CE1" w:rsidRPr="00950440" w:rsidRDefault="00C15CE1" w:rsidP="00C15CE1">
      <w:pPr>
        <w:spacing w:after="0"/>
        <w:ind w:left="720"/>
        <w:jc w:val="both"/>
        <w:rPr>
          <w:rFonts w:ascii="Times New Roman" w:eastAsia="Times New Roman" w:hAnsi="Times New Roman" w:cs="B Nazanin"/>
          <w:sz w:val="20"/>
          <w:szCs w:val="20"/>
        </w:rPr>
      </w:pPr>
      <w:r w:rsidRPr="00950440">
        <w:rPr>
          <w:rFonts w:ascii="Times New Roman" w:eastAsia="Times New Roman" w:hAnsi="Times New Roman" w:cs="B Nazanin" w:hint="cs"/>
          <w:sz w:val="20"/>
          <w:szCs w:val="20"/>
          <w:rtl/>
        </w:rPr>
        <w:t>در هر جلسه آموزشی یکی از دانشجویان بعنوان تسهیلگر گروه عمل می کند و استاد بعنوان تسهیلگر ارشد عمل می نماید و درمواقع نیاز برای رفع ابهامات و هدایت بحث ها مداخله می کنند.</w:t>
      </w:r>
    </w:p>
    <w:p w:rsidR="00C15CE1" w:rsidRPr="00950440" w:rsidRDefault="00C15CE1" w:rsidP="00C15CE1">
      <w:pPr>
        <w:spacing w:after="0"/>
        <w:ind w:left="360"/>
        <w:jc w:val="both"/>
        <w:rPr>
          <w:rFonts w:ascii="Times New Roman" w:eastAsia="Times New Roman" w:hAnsi="Times New Roman" w:cs="B Nazanin"/>
          <w:sz w:val="20"/>
          <w:szCs w:val="20"/>
        </w:rPr>
      </w:pPr>
      <w:r w:rsidRPr="00950440">
        <w:rPr>
          <w:rFonts w:ascii="Times New Roman" w:eastAsia="Times New Roman" w:hAnsi="Times New Roman" w:cs="B Nazanin" w:hint="cs"/>
          <w:sz w:val="20"/>
          <w:szCs w:val="20"/>
          <w:rtl/>
        </w:rPr>
        <w:t>5- جمع بندی مطالب و نتیجه گیری از مباحث</w:t>
      </w:r>
    </w:p>
    <w:p w:rsidR="00C15CE1" w:rsidRPr="00950440" w:rsidRDefault="00C15CE1" w:rsidP="00C15CE1">
      <w:pPr>
        <w:spacing w:after="0"/>
        <w:ind w:left="720"/>
        <w:jc w:val="both"/>
        <w:rPr>
          <w:rFonts w:ascii="Times New Roman" w:eastAsia="Times New Roman" w:hAnsi="Times New Roman" w:cs="B Nazanin"/>
          <w:sz w:val="20"/>
          <w:szCs w:val="20"/>
        </w:rPr>
      </w:pPr>
      <w:r w:rsidRPr="00950440">
        <w:rPr>
          <w:rFonts w:ascii="Times New Roman" w:eastAsia="Times New Roman" w:hAnsi="Times New Roman" w:cs="B Nazanin" w:hint="cs"/>
          <w:sz w:val="20"/>
          <w:szCs w:val="20"/>
          <w:rtl/>
        </w:rPr>
        <w:t>در پایان جلسه آموزشی با کمک تسهیلگر ارشد موضوعات مطرح شده جمع بندی می شود تا فراگیران به نکات مشترکی دست یابند.</w:t>
      </w:r>
    </w:p>
    <w:p w:rsidR="00C15CE1" w:rsidRPr="00950440" w:rsidRDefault="00C15CE1" w:rsidP="00C15CE1">
      <w:pPr>
        <w:spacing w:after="0"/>
        <w:ind w:left="360"/>
        <w:jc w:val="both"/>
        <w:rPr>
          <w:rFonts w:ascii="Times New Roman" w:eastAsia="Times New Roman" w:hAnsi="Times New Roman" w:cs="B Nazanin"/>
          <w:sz w:val="20"/>
          <w:szCs w:val="20"/>
        </w:rPr>
      </w:pPr>
      <w:r w:rsidRPr="00950440">
        <w:rPr>
          <w:rFonts w:ascii="Times New Roman" w:eastAsia="Times New Roman" w:hAnsi="Times New Roman" w:cs="B Nazanin" w:hint="cs"/>
          <w:sz w:val="20"/>
          <w:szCs w:val="20"/>
          <w:rtl/>
        </w:rPr>
        <w:t>6- ارزشیابی دانشجویان توسط هم و استاد در پایان هر جلسه</w:t>
      </w:r>
    </w:p>
    <w:p w:rsidR="00C15CE1" w:rsidRPr="00950440" w:rsidRDefault="00C15CE1" w:rsidP="00C15CE1">
      <w:pPr>
        <w:spacing w:after="0"/>
        <w:jc w:val="both"/>
        <w:rPr>
          <w:rFonts w:ascii="Times New Roman" w:eastAsia="Times New Roman" w:hAnsi="Times New Roman" w:cs="B Nazanin" w:hint="cs"/>
          <w:sz w:val="20"/>
          <w:szCs w:val="20"/>
          <w:rtl/>
        </w:rPr>
      </w:pPr>
      <w:r w:rsidRPr="00950440">
        <w:rPr>
          <w:rFonts w:ascii="Times New Roman" w:eastAsia="Times New Roman" w:hAnsi="Times New Roman" w:cs="B Nazanin" w:hint="cs"/>
          <w:sz w:val="20"/>
          <w:szCs w:val="20"/>
          <w:rtl/>
        </w:rPr>
        <w:t>ارزشیابی دانشجویان بطور هفتگی انجام می شود به این گونه که در آخر هرجلسه آموزشی دانشجویان و استاد باتوجه به فعالیت هر دانشجو طبق چک لیست فعالیتهایی که از اول ترم دراختیار دارند مورد ارزشیابی قرار می گیرند. نمره کل ارزشیابی به جای بیست نمره پایان ترم از صد نمره  به شرح زیردرنظر گرفته می شود:</w:t>
      </w:r>
    </w:p>
    <w:p w:rsidR="00C15CE1" w:rsidRPr="00950440" w:rsidRDefault="00C15CE1" w:rsidP="00C15CE1">
      <w:pPr>
        <w:spacing w:after="0"/>
        <w:jc w:val="both"/>
        <w:rPr>
          <w:rFonts w:ascii="Times New Roman" w:eastAsia="Times New Roman" w:hAnsi="Times New Roman" w:cs="B Nazanin"/>
          <w:sz w:val="20"/>
          <w:szCs w:val="20"/>
          <w:rtl/>
        </w:rPr>
      </w:pPr>
      <w:r w:rsidRPr="00950440">
        <w:rPr>
          <w:rFonts w:ascii="Times New Roman" w:eastAsia="Times New Roman" w:hAnsi="Times New Roman" w:cs="B Nazanin"/>
          <w:sz w:val="20"/>
          <w:szCs w:val="20"/>
          <w:rtl/>
        </w:rPr>
        <w:t>١- حضور و غ</w:t>
      </w:r>
      <w:r w:rsidRPr="00950440">
        <w:rPr>
          <w:rFonts w:ascii="Times New Roman" w:eastAsia="Times New Roman" w:hAnsi="Times New Roman" w:cs="B Nazanin" w:hint="cs"/>
          <w:sz w:val="20"/>
          <w:szCs w:val="20"/>
          <w:rtl/>
        </w:rPr>
        <w:t>ی</w:t>
      </w:r>
      <w:r w:rsidRPr="00950440">
        <w:rPr>
          <w:rFonts w:ascii="Times New Roman" w:eastAsia="Times New Roman" w:hAnsi="Times New Roman" w:cs="B Nazanin" w:hint="eastAsia"/>
          <w:sz w:val="20"/>
          <w:szCs w:val="20"/>
          <w:rtl/>
        </w:rPr>
        <w:t>اب</w:t>
      </w:r>
      <w:r w:rsidRPr="00950440">
        <w:rPr>
          <w:rFonts w:ascii="Times New Roman" w:eastAsia="Times New Roman" w:hAnsi="Times New Roman" w:cs="B Nazanin"/>
          <w:sz w:val="20"/>
          <w:szCs w:val="20"/>
          <w:rtl/>
        </w:rPr>
        <w:t xml:space="preserve"> </w:t>
      </w:r>
    </w:p>
    <w:p w:rsidR="00C15CE1" w:rsidRPr="00950440" w:rsidRDefault="00C15CE1" w:rsidP="00C15CE1">
      <w:pPr>
        <w:spacing w:after="0"/>
        <w:jc w:val="both"/>
        <w:rPr>
          <w:rFonts w:ascii="Times New Roman" w:eastAsia="Times New Roman" w:hAnsi="Times New Roman" w:cs="B Nazanin"/>
          <w:sz w:val="20"/>
          <w:szCs w:val="20"/>
          <w:rtl/>
        </w:rPr>
      </w:pPr>
      <w:r w:rsidRPr="00950440">
        <w:rPr>
          <w:rFonts w:ascii="Times New Roman" w:eastAsia="Times New Roman" w:hAnsi="Times New Roman" w:cs="B Nazanin"/>
          <w:sz w:val="20"/>
          <w:szCs w:val="20"/>
          <w:rtl/>
        </w:rPr>
        <w:t>٢- خود ارز</w:t>
      </w:r>
      <w:r w:rsidRPr="00950440">
        <w:rPr>
          <w:rFonts w:ascii="Times New Roman" w:eastAsia="Times New Roman" w:hAnsi="Times New Roman" w:cs="B Nazanin" w:hint="cs"/>
          <w:sz w:val="20"/>
          <w:szCs w:val="20"/>
          <w:rtl/>
        </w:rPr>
        <w:t>ی</w:t>
      </w:r>
      <w:r w:rsidRPr="00950440">
        <w:rPr>
          <w:rFonts w:ascii="Times New Roman" w:eastAsia="Times New Roman" w:hAnsi="Times New Roman" w:cs="B Nazanin" w:hint="eastAsia"/>
          <w:sz w:val="20"/>
          <w:szCs w:val="20"/>
          <w:rtl/>
        </w:rPr>
        <w:t>اب</w:t>
      </w:r>
      <w:r w:rsidRPr="00950440">
        <w:rPr>
          <w:rFonts w:ascii="Times New Roman" w:eastAsia="Times New Roman" w:hAnsi="Times New Roman" w:cs="B Nazanin" w:hint="cs"/>
          <w:sz w:val="20"/>
          <w:szCs w:val="20"/>
          <w:rtl/>
        </w:rPr>
        <w:t>ی</w:t>
      </w:r>
      <w:r w:rsidRPr="00950440">
        <w:rPr>
          <w:rFonts w:ascii="Times New Roman" w:eastAsia="Times New Roman" w:hAnsi="Times New Roman" w:cs="B Nazanin"/>
          <w:sz w:val="20"/>
          <w:szCs w:val="20"/>
          <w:rtl/>
        </w:rPr>
        <w:t xml:space="preserve"> </w:t>
      </w:r>
    </w:p>
    <w:p w:rsidR="00C15CE1" w:rsidRPr="00950440" w:rsidRDefault="00C15CE1" w:rsidP="00C15CE1">
      <w:pPr>
        <w:spacing w:after="0"/>
        <w:jc w:val="both"/>
        <w:rPr>
          <w:rFonts w:ascii="Times New Roman" w:eastAsia="Times New Roman" w:hAnsi="Times New Roman" w:cs="B Nazanin"/>
          <w:sz w:val="20"/>
          <w:szCs w:val="20"/>
          <w:rtl/>
        </w:rPr>
      </w:pPr>
      <w:r w:rsidRPr="00950440">
        <w:rPr>
          <w:rFonts w:ascii="Times New Roman" w:eastAsia="Times New Roman" w:hAnsi="Times New Roman" w:cs="B Nazanin"/>
          <w:sz w:val="20"/>
          <w:szCs w:val="20"/>
          <w:rtl/>
        </w:rPr>
        <w:t>3- ارز</w:t>
      </w:r>
      <w:r w:rsidRPr="00950440">
        <w:rPr>
          <w:rFonts w:ascii="Times New Roman" w:eastAsia="Times New Roman" w:hAnsi="Times New Roman" w:cs="B Nazanin" w:hint="cs"/>
          <w:sz w:val="20"/>
          <w:szCs w:val="20"/>
          <w:rtl/>
        </w:rPr>
        <w:t>ی</w:t>
      </w:r>
      <w:r w:rsidRPr="00950440">
        <w:rPr>
          <w:rFonts w:ascii="Times New Roman" w:eastAsia="Times New Roman" w:hAnsi="Times New Roman" w:cs="B Nazanin" w:hint="eastAsia"/>
          <w:sz w:val="20"/>
          <w:szCs w:val="20"/>
          <w:rtl/>
        </w:rPr>
        <w:t>اب</w:t>
      </w:r>
      <w:r w:rsidRPr="00950440">
        <w:rPr>
          <w:rFonts w:ascii="Times New Roman" w:eastAsia="Times New Roman" w:hAnsi="Times New Roman" w:cs="B Nazanin" w:hint="cs"/>
          <w:sz w:val="20"/>
          <w:szCs w:val="20"/>
          <w:rtl/>
        </w:rPr>
        <w:t>ی</w:t>
      </w:r>
      <w:r w:rsidRPr="00950440">
        <w:rPr>
          <w:rFonts w:ascii="Times New Roman" w:eastAsia="Times New Roman" w:hAnsi="Times New Roman" w:cs="B Nazanin"/>
          <w:sz w:val="20"/>
          <w:szCs w:val="20"/>
          <w:rtl/>
        </w:rPr>
        <w:t xml:space="preserve"> همسانان</w:t>
      </w:r>
    </w:p>
    <w:p w:rsidR="00C15CE1" w:rsidRPr="00950440" w:rsidRDefault="00C15CE1" w:rsidP="00C15CE1">
      <w:pPr>
        <w:spacing w:after="0"/>
        <w:jc w:val="both"/>
        <w:rPr>
          <w:rFonts w:ascii="Times New Roman" w:eastAsia="Times New Roman" w:hAnsi="Times New Roman" w:cs="B Nazanin"/>
          <w:sz w:val="20"/>
          <w:szCs w:val="20"/>
          <w:rtl/>
        </w:rPr>
      </w:pPr>
      <w:r w:rsidRPr="00950440">
        <w:rPr>
          <w:rFonts w:ascii="Times New Roman" w:eastAsia="Times New Roman" w:hAnsi="Times New Roman" w:cs="B Nazanin"/>
          <w:sz w:val="20"/>
          <w:szCs w:val="20"/>
          <w:rtl/>
        </w:rPr>
        <w:t>4- علاقه به شرکت در بحثها</w:t>
      </w:r>
      <w:r w:rsidRPr="00950440">
        <w:rPr>
          <w:rFonts w:ascii="Times New Roman" w:eastAsia="Times New Roman" w:hAnsi="Times New Roman" w:cs="B Nazanin" w:hint="cs"/>
          <w:sz w:val="20"/>
          <w:szCs w:val="20"/>
          <w:rtl/>
        </w:rPr>
        <w:t>ی</w:t>
      </w:r>
      <w:r w:rsidRPr="00950440">
        <w:rPr>
          <w:rFonts w:ascii="Times New Roman" w:eastAsia="Times New Roman" w:hAnsi="Times New Roman" w:cs="B Nazanin"/>
          <w:sz w:val="20"/>
          <w:szCs w:val="20"/>
          <w:rtl/>
        </w:rPr>
        <w:t xml:space="preserve"> گروه</w:t>
      </w:r>
      <w:r w:rsidRPr="00950440">
        <w:rPr>
          <w:rFonts w:ascii="Times New Roman" w:eastAsia="Times New Roman" w:hAnsi="Times New Roman" w:cs="B Nazanin" w:hint="cs"/>
          <w:sz w:val="20"/>
          <w:szCs w:val="20"/>
          <w:rtl/>
        </w:rPr>
        <w:t>ی</w:t>
      </w:r>
      <w:r w:rsidRPr="00950440">
        <w:rPr>
          <w:rFonts w:ascii="Times New Roman" w:eastAsia="Times New Roman" w:hAnsi="Times New Roman" w:cs="B Nazanin" w:hint="eastAsia"/>
          <w:sz w:val="20"/>
          <w:szCs w:val="20"/>
          <w:rtl/>
        </w:rPr>
        <w:t>،</w:t>
      </w:r>
      <w:r w:rsidRPr="00950440">
        <w:rPr>
          <w:rFonts w:ascii="Times New Roman" w:eastAsia="Times New Roman" w:hAnsi="Times New Roman" w:cs="B Nazanin"/>
          <w:sz w:val="20"/>
          <w:szCs w:val="20"/>
          <w:rtl/>
        </w:rPr>
        <w:t xml:space="preserve"> حضور مستمر در جلسات آموزش</w:t>
      </w:r>
      <w:r w:rsidRPr="00950440">
        <w:rPr>
          <w:rFonts w:ascii="Times New Roman" w:eastAsia="Times New Roman" w:hAnsi="Times New Roman" w:cs="B Nazanin" w:hint="cs"/>
          <w:sz w:val="20"/>
          <w:szCs w:val="20"/>
          <w:rtl/>
        </w:rPr>
        <w:t>ی</w:t>
      </w:r>
      <w:r w:rsidRPr="00950440">
        <w:rPr>
          <w:rFonts w:ascii="Times New Roman" w:eastAsia="Times New Roman" w:hAnsi="Times New Roman" w:cs="B Nazanin" w:hint="eastAsia"/>
          <w:sz w:val="20"/>
          <w:szCs w:val="20"/>
          <w:rtl/>
        </w:rPr>
        <w:t>،</w:t>
      </w:r>
      <w:r w:rsidRPr="00950440">
        <w:rPr>
          <w:rFonts w:ascii="Times New Roman" w:eastAsia="Times New Roman" w:hAnsi="Times New Roman" w:cs="B Nazanin"/>
          <w:sz w:val="20"/>
          <w:szCs w:val="20"/>
          <w:rtl/>
        </w:rPr>
        <w:t xml:space="preserve"> اشت</w:t>
      </w:r>
      <w:r w:rsidRPr="00950440">
        <w:rPr>
          <w:rFonts w:ascii="Times New Roman" w:eastAsia="Times New Roman" w:hAnsi="Times New Roman" w:cs="B Nazanin" w:hint="cs"/>
          <w:sz w:val="20"/>
          <w:szCs w:val="20"/>
          <w:rtl/>
        </w:rPr>
        <w:t>ی</w:t>
      </w:r>
      <w:r w:rsidRPr="00950440">
        <w:rPr>
          <w:rFonts w:ascii="Times New Roman" w:eastAsia="Times New Roman" w:hAnsi="Times New Roman" w:cs="B Nazanin" w:hint="eastAsia"/>
          <w:sz w:val="20"/>
          <w:szCs w:val="20"/>
          <w:rtl/>
        </w:rPr>
        <w:t>اق</w:t>
      </w:r>
      <w:r w:rsidRPr="00950440">
        <w:rPr>
          <w:rFonts w:ascii="Times New Roman" w:eastAsia="Times New Roman" w:hAnsi="Times New Roman" w:cs="B Nazanin"/>
          <w:sz w:val="20"/>
          <w:szCs w:val="20"/>
          <w:rtl/>
        </w:rPr>
        <w:t xml:space="preserve"> به مشارکت در طرح پرسش و پاسخگو</w:t>
      </w:r>
      <w:r w:rsidRPr="00950440">
        <w:rPr>
          <w:rFonts w:ascii="Times New Roman" w:eastAsia="Times New Roman" w:hAnsi="Times New Roman" w:cs="B Nazanin" w:hint="cs"/>
          <w:sz w:val="20"/>
          <w:szCs w:val="20"/>
          <w:rtl/>
        </w:rPr>
        <w:t>یی</w:t>
      </w:r>
      <w:r w:rsidRPr="00950440">
        <w:rPr>
          <w:rFonts w:ascii="Times New Roman" w:eastAsia="Times New Roman" w:hAnsi="Times New Roman" w:cs="B Nazanin"/>
          <w:sz w:val="20"/>
          <w:szCs w:val="20"/>
          <w:rtl/>
        </w:rPr>
        <w:t xml:space="preserve"> به سوالات و ن</w:t>
      </w:r>
      <w:r w:rsidRPr="00950440">
        <w:rPr>
          <w:rFonts w:ascii="Times New Roman" w:eastAsia="Times New Roman" w:hAnsi="Times New Roman" w:cs="B Nazanin" w:hint="cs"/>
          <w:sz w:val="20"/>
          <w:szCs w:val="20"/>
          <w:rtl/>
        </w:rPr>
        <w:t>ی</w:t>
      </w:r>
      <w:r w:rsidRPr="00950440">
        <w:rPr>
          <w:rFonts w:ascii="Times New Roman" w:eastAsia="Times New Roman" w:hAnsi="Times New Roman" w:cs="B Nazanin" w:hint="eastAsia"/>
          <w:sz w:val="20"/>
          <w:szCs w:val="20"/>
          <w:rtl/>
        </w:rPr>
        <w:t>ز</w:t>
      </w:r>
      <w:r w:rsidRPr="00950440">
        <w:rPr>
          <w:rFonts w:ascii="Times New Roman" w:eastAsia="Times New Roman" w:hAnsi="Times New Roman" w:cs="B Nazanin"/>
          <w:sz w:val="20"/>
          <w:szCs w:val="20"/>
          <w:rtl/>
        </w:rPr>
        <w:t xml:space="preserve"> علاقه به </w:t>
      </w:r>
      <w:r w:rsidRPr="00950440">
        <w:rPr>
          <w:rFonts w:ascii="Times New Roman" w:eastAsia="Times New Roman" w:hAnsi="Times New Roman" w:cs="B Nazanin" w:hint="cs"/>
          <w:sz w:val="20"/>
          <w:szCs w:val="20"/>
          <w:rtl/>
        </w:rPr>
        <w:t>ی</w:t>
      </w:r>
      <w:r w:rsidRPr="00950440">
        <w:rPr>
          <w:rFonts w:ascii="Times New Roman" w:eastAsia="Times New Roman" w:hAnsi="Times New Roman" w:cs="B Nazanin" w:hint="eastAsia"/>
          <w:sz w:val="20"/>
          <w:szCs w:val="20"/>
          <w:rtl/>
        </w:rPr>
        <w:t>ادگ</w:t>
      </w:r>
      <w:r w:rsidRPr="00950440">
        <w:rPr>
          <w:rFonts w:ascii="Times New Roman" w:eastAsia="Times New Roman" w:hAnsi="Times New Roman" w:cs="B Nazanin" w:hint="cs"/>
          <w:sz w:val="20"/>
          <w:szCs w:val="20"/>
          <w:rtl/>
        </w:rPr>
        <w:t>ی</w:t>
      </w:r>
      <w:r w:rsidRPr="00950440">
        <w:rPr>
          <w:rFonts w:ascii="Times New Roman" w:eastAsia="Times New Roman" w:hAnsi="Times New Roman" w:cs="B Nazanin" w:hint="eastAsia"/>
          <w:sz w:val="20"/>
          <w:szCs w:val="20"/>
          <w:rtl/>
        </w:rPr>
        <w:t>ر</w:t>
      </w:r>
      <w:r w:rsidRPr="00950440">
        <w:rPr>
          <w:rFonts w:ascii="Times New Roman" w:eastAsia="Times New Roman" w:hAnsi="Times New Roman" w:cs="B Nazanin" w:hint="cs"/>
          <w:sz w:val="20"/>
          <w:szCs w:val="20"/>
          <w:rtl/>
        </w:rPr>
        <w:t>ی</w:t>
      </w:r>
      <w:r w:rsidRPr="00950440">
        <w:rPr>
          <w:rFonts w:ascii="Times New Roman" w:eastAsia="Times New Roman" w:hAnsi="Times New Roman" w:cs="B Nazanin"/>
          <w:sz w:val="20"/>
          <w:szCs w:val="20"/>
          <w:rtl/>
        </w:rPr>
        <w:t xml:space="preserve"> مفاه</w:t>
      </w:r>
      <w:r w:rsidRPr="00950440">
        <w:rPr>
          <w:rFonts w:ascii="Times New Roman" w:eastAsia="Times New Roman" w:hAnsi="Times New Roman" w:cs="B Nazanin" w:hint="cs"/>
          <w:sz w:val="20"/>
          <w:szCs w:val="20"/>
          <w:rtl/>
        </w:rPr>
        <w:t>ی</w:t>
      </w:r>
      <w:r w:rsidRPr="00950440">
        <w:rPr>
          <w:rFonts w:ascii="Times New Roman" w:eastAsia="Times New Roman" w:hAnsi="Times New Roman" w:cs="B Nazanin" w:hint="eastAsia"/>
          <w:sz w:val="20"/>
          <w:szCs w:val="20"/>
          <w:rtl/>
        </w:rPr>
        <w:t>م</w:t>
      </w:r>
      <w:r w:rsidRPr="00950440">
        <w:rPr>
          <w:rFonts w:ascii="Times New Roman" w:eastAsia="Times New Roman" w:hAnsi="Times New Roman" w:cs="B Nazanin"/>
          <w:sz w:val="20"/>
          <w:szCs w:val="20"/>
          <w:rtl/>
        </w:rPr>
        <w:t xml:space="preserve"> جد</w:t>
      </w:r>
      <w:r w:rsidRPr="00950440">
        <w:rPr>
          <w:rFonts w:ascii="Times New Roman" w:eastAsia="Times New Roman" w:hAnsi="Times New Roman" w:cs="B Nazanin" w:hint="cs"/>
          <w:sz w:val="20"/>
          <w:szCs w:val="20"/>
          <w:rtl/>
        </w:rPr>
        <w:t>ی</w:t>
      </w:r>
      <w:r w:rsidRPr="00950440">
        <w:rPr>
          <w:rFonts w:ascii="Times New Roman" w:eastAsia="Times New Roman" w:hAnsi="Times New Roman" w:cs="B Nazanin" w:hint="eastAsia"/>
          <w:sz w:val="20"/>
          <w:szCs w:val="20"/>
          <w:rtl/>
        </w:rPr>
        <w:t>د</w:t>
      </w:r>
      <w:r w:rsidRPr="00950440">
        <w:rPr>
          <w:rFonts w:ascii="Times New Roman" w:eastAsia="Times New Roman" w:hAnsi="Times New Roman" w:cs="B Nazanin"/>
          <w:sz w:val="20"/>
          <w:szCs w:val="20"/>
          <w:rtl/>
        </w:rPr>
        <w:t xml:space="preserve"> و آموزش آنها به سا</w:t>
      </w:r>
      <w:r w:rsidRPr="00950440">
        <w:rPr>
          <w:rFonts w:ascii="Times New Roman" w:eastAsia="Times New Roman" w:hAnsi="Times New Roman" w:cs="B Nazanin" w:hint="cs"/>
          <w:sz w:val="20"/>
          <w:szCs w:val="20"/>
          <w:rtl/>
        </w:rPr>
        <w:t>ی</w:t>
      </w:r>
      <w:r w:rsidRPr="00950440">
        <w:rPr>
          <w:rFonts w:ascii="Times New Roman" w:eastAsia="Times New Roman" w:hAnsi="Times New Roman" w:cs="B Nazanin" w:hint="eastAsia"/>
          <w:sz w:val="20"/>
          <w:szCs w:val="20"/>
          <w:rtl/>
        </w:rPr>
        <w:t>ر</w:t>
      </w:r>
      <w:r w:rsidRPr="00950440">
        <w:rPr>
          <w:rFonts w:ascii="Times New Roman" w:eastAsia="Times New Roman" w:hAnsi="Times New Roman" w:cs="B Nazanin"/>
          <w:sz w:val="20"/>
          <w:szCs w:val="20"/>
          <w:rtl/>
        </w:rPr>
        <w:t xml:space="preserve"> فراگ</w:t>
      </w:r>
      <w:r w:rsidRPr="00950440">
        <w:rPr>
          <w:rFonts w:ascii="Times New Roman" w:eastAsia="Times New Roman" w:hAnsi="Times New Roman" w:cs="B Nazanin" w:hint="cs"/>
          <w:sz w:val="20"/>
          <w:szCs w:val="20"/>
          <w:rtl/>
        </w:rPr>
        <w:t>ی</w:t>
      </w:r>
      <w:r w:rsidRPr="00950440">
        <w:rPr>
          <w:rFonts w:ascii="Times New Roman" w:eastAsia="Times New Roman" w:hAnsi="Times New Roman" w:cs="B Nazanin" w:hint="eastAsia"/>
          <w:sz w:val="20"/>
          <w:szCs w:val="20"/>
          <w:rtl/>
        </w:rPr>
        <w:t>ران</w:t>
      </w:r>
      <w:r w:rsidRPr="00950440">
        <w:rPr>
          <w:rFonts w:ascii="Times New Roman" w:eastAsia="Times New Roman" w:hAnsi="Times New Roman" w:cs="B Nazanin"/>
          <w:sz w:val="20"/>
          <w:szCs w:val="20"/>
          <w:rtl/>
        </w:rPr>
        <w:t xml:space="preserve"> </w:t>
      </w:r>
    </w:p>
    <w:p w:rsidR="00C15CE1" w:rsidRPr="00950440" w:rsidRDefault="00C15CE1" w:rsidP="00C15CE1">
      <w:pPr>
        <w:spacing w:after="0"/>
        <w:jc w:val="both"/>
        <w:rPr>
          <w:rFonts w:ascii="Times New Roman" w:eastAsia="Times New Roman" w:hAnsi="Times New Roman" w:cs="B Nazanin"/>
          <w:sz w:val="20"/>
          <w:szCs w:val="20"/>
          <w:rtl/>
        </w:rPr>
      </w:pPr>
      <w:r w:rsidRPr="00950440">
        <w:rPr>
          <w:rFonts w:ascii="Times New Roman" w:eastAsia="Times New Roman" w:hAnsi="Times New Roman" w:cs="B Nazanin"/>
          <w:sz w:val="20"/>
          <w:szCs w:val="20"/>
          <w:rtl/>
        </w:rPr>
        <w:t>5- ته</w:t>
      </w:r>
      <w:r w:rsidRPr="00950440">
        <w:rPr>
          <w:rFonts w:ascii="Times New Roman" w:eastAsia="Times New Roman" w:hAnsi="Times New Roman" w:cs="B Nazanin" w:hint="cs"/>
          <w:sz w:val="20"/>
          <w:szCs w:val="20"/>
          <w:rtl/>
        </w:rPr>
        <w:t>ی</w:t>
      </w:r>
      <w:r w:rsidRPr="00950440">
        <w:rPr>
          <w:rFonts w:ascii="Times New Roman" w:eastAsia="Times New Roman" w:hAnsi="Times New Roman" w:cs="B Nazanin" w:hint="eastAsia"/>
          <w:sz w:val="20"/>
          <w:szCs w:val="20"/>
          <w:rtl/>
        </w:rPr>
        <w:t>ه</w:t>
      </w:r>
      <w:r w:rsidRPr="00950440">
        <w:rPr>
          <w:rFonts w:ascii="Times New Roman" w:eastAsia="Times New Roman" w:hAnsi="Times New Roman" w:cs="B Nazanin"/>
          <w:sz w:val="20"/>
          <w:szCs w:val="20"/>
          <w:rtl/>
        </w:rPr>
        <w:t xml:space="preserve"> و ارسال محتوا</w:t>
      </w:r>
      <w:r w:rsidRPr="00950440">
        <w:rPr>
          <w:rFonts w:ascii="Times New Roman" w:eastAsia="Times New Roman" w:hAnsi="Times New Roman" w:cs="B Nazanin" w:hint="cs"/>
          <w:sz w:val="20"/>
          <w:szCs w:val="20"/>
          <w:rtl/>
        </w:rPr>
        <w:t>ی</w:t>
      </w:r>
      <w:r w:rsidRPr="00950440">
        <w:rPr>
          <w:rFonts w:ascii="Times New Roman" w:eastAsia="Times New Roman" w:hAnsi="Times New Roman" w:cs="B Nazanin"/>
          <w:sz w:val="20"/>
          <w:szCs w:val="20"/>
          <w:rtl/>
        </w:rPr>
        <w:t xml:space="preserve"> آموزش</w:t>
      </w:r>
      <w:r w:rsidRPr="00950440">
        <w:rPr>
          <w:rFonts w:ascii="Times New Roman" w:eastAsia="Times New Roman" w:hAnsi="Times New Roman" w:cs="B Nazanin" w:hint="cs"/>
          <w:sz w:val="20"/>
          <w:szCs w:val="20"/>
          <w:rtl/>
        </w:rPr>
        <w:t>ی</w:t>
      </w:r>
      <w:r w:rsidRPr="00950440">
        <w:rPr>
          <w:rFonts w:ascii="Times New Roman" w:eastAsia="Times New Roman" w:hAnsi="Times New Roman" w:cs="B Nazanin"/>
          <w:sz w:val="20"/>
          <w:szCs w:val="20"/>
          <w:rtl/>
        </w:rPr>
        <w:t xml:space="preserve"> در موعد مشخص به سا</w:t>
      </w:r>
      <w:r w:rsidRPr="00950440">
        <w:rPr>
          <w:rFonts w:ascii="Times New Roman" w:eastAsia="Times New Roman" w:hAnsi="Times New Roman" w:cs="B Nazanin" w:hint="cs"/>
          <w:sz w:val="20"/>
          <w:szCs w:val="20"/>
          <w:rtl/>
        </w:rPr>
        <w:t>ی</w:t>
      </w:r>
      <w:r w:rsidRPr="00950440">
        <w:rPr>
          <w:rFonts w:ascii="Times New Roman" w:eastAsia="Times New Roman" w:hAnsi="Times New Roman" w:cs="B Nazanin" w:hint="eastAsia"/>
          <w:sz w:val="20"/>
          <w:szCs w:val="20"/>
          <w:rtl/>
        </w:rPr>
        <w:t>ر</w:t>
      </w:r>
      <w:r w:rsidRPr="00950440">
        <w:rPr>
          <w:rFonts w:ascii="Times New Roman" w:eastAsia="Times New Roman" w:hAnsi="Times New Roman" w:cs="B Nazanin"/>
          <w:sz w:val="20"/>
          <w:szCs w:val="20"/>
          <w:rtl/>
        </w:rPr>
        <w:t xml:space="preserve"> دانشجو</w:t>
      </w:r>
      <w:r w:rsidRPr="00950440">
        <w:rPr>
          <w:rFonts w:ascii="Times New Roman" w:eastAsia="Times New Roman" w:hAnsi="Times New Roman" w:cs="B Nazanin" w:hint="cs"/>
          <w:sz w:val="20"/>
          <w:szCs w:val="20"/>
          <w:rtl/>
        </w:rPr>
        <w:t>ی</w:t>
      </w:r>
      <w:r w:rsidRPr="00950440">
        <w:rPr>
          <w:rFonts w:ascii="Times New Roman" w:eastAsia="Times New Roman" w:hAnsi="Times New Roman" w:cs="B Nazanin" w:hint="eastAsia"/>
          <w:sz w:val="20"/>
          <w:szCs w:val="20"/>
          <w:rtl/>
        </w:rPr>
        <w:t>ان</w:t>
      </w:r>
      <w:r w:rsidRPr="00950440">
        <w:rPr>
          <w:rFonts w:ascii="Times New Roman" w:eastAsia="Times New Roman" w:hAnsi="Times New Roman" w:cs="B Nazanin"/>
          <w:sz w:val="20"/>
          <w:szCs w:val="20"/>
          <w:rtl/>
        </w:rPr>
        <w:t xml:space="preserve"> و تسه</w:t>
      </w:r>
      <w:r w:rsidRPr="00950440">
        <w:rPr>
          <w:rFonts w:ascii="Times New Roman" w:eastAsia="Times New Roman" w:hAnsi="Times New Roman" w:cs="B Nazanin" w:hint="cs"/>
          <w:sz w:val="20"/>
          <w:szCs w:val="20"/>
          <w:rtl/>
        </w:rPr>
        <w:t>ی</w:t>
      </w:r>
      <w:r w:rsidRPr="00950440">
        <w:rPr>
          <w:rFonts w:ascii="Times New Roman" w:eastAsia="Times New Roman" w:hAnsi="Times New Roman" w:cs="B Nazanin" w:hint="eastAsia"/>
          <w:sz w:val="20"/>
          <w:szCs w:val="20"/>
          <w:rtl/>
        </w:rPr>
        <w:t>لگر</w:t>
      </w:r>
      <w:r w:rsidRPr="00950440">
        <w:rPr>
          <w:rFonts w:ascii="Times New Roman" w:eastAsia="Times New Roman" w:hAnsi="Times New Roman" w:cs="B Nazanin"/>
          <w:sz w:val="20"/>
          <w:szCs w:val="20"/>
          <w:rtl/>
        </w:rPr>
        <w:t xml:space="preserve"> </w:t>
      </w:r>
    </w:p>
    <w:p w:rsidR="00C15CE1" w:rsidRPr="00950440" w:rsidRDefault="00C15CE1" w:rsidP="00C15CE1">
      <w:pPr>
        <w:spacing w:after="0" w:line="240" w:lineRule="auto"/>
        <w:jc w:val="both"/>
        <w:rPr>
          <w:rFonts w:ascii="Times New Roman" w:eastAsia="Times New Roman" w:hAnsi="Times New Roman" w:cs="B Nazanin"/>
          <w:sz w:val="20"/>
          <w:szCs w:val="20"/>
          <w:rtl/>
        </w:rPr>
      </w:pPr>
      <w:r w:rsidRPr="00950440">
        <w:rPr>
          <w:rFonts w:ascii="Times New Roman" w:eastAsia="Times New Roman" w:hAnsi="Times New Roman" w:cs="B Nazanin"/>
          <w:sz w:val="20"/>
          <w:szCs w:val="20"/>
          <w:rtl/>
        </w:rPr>
        <w:t>6- نحوه ارائه، ک</w:t>
      </w:r>
      <w:r w:rsidRPr="00950440">
        <w:rPr>
          <w:rFonts w:ascii="Times New Roman" w:eastAsia="Times New Roman" w:hAnsi="Times New Roman" w:cs="B Nazanin" w:hint="cs"/>
          <w:sz w:val="20"/>
          <w:szCs w:val="20"/>
          <w:rtl/>
        </w:rPr>
        <w:t>ی</w:t>
      </w:r>
      <w:r w:rsidRPr="00950440">
        <w:rPr>
          <w:rFonts w:ascii="Times New Roman" w:eastAsia="Times New Roman" w:hAnsi="Times New Roman" w:cs="B Nazanin" w:hint="eastAsia"/>
          <w:sz w:val="20"/>
          <w:szCs w:val="20"/>
          <w:rtl/>
        </w:rPr>
        <w:t>ف</w:t>
      </w:r>
      <w:r w:rsidRPr="00950440">
        <w:rPr>
          <w:rFonts w:ascii="Times New Roman" w:eastAsia="Times New Roman" w:hAnsi="Times New Roman" w:cs="B Nazanin" w:hint="cs"/>
          <w:sz w:val="20"/>
          <w:szCs w:val="20"/>
          <w:rtl/>
        </w:rPr>
        <w:t>ی</w:t>
      </w:r>
      <w:r w:rsidRPr="00950440">
        <w:rPr>
          <w:rFonts w:ascii="Times New Roman" w:eastAsia="Times New Roman" w:hAnsi="Times New Roman" w:cs="B Nazanin" w:hint="eastAsia"/>
          <w:sz w:val="20"/>
          <w:szCs w:val="20"/>
          <w:rtl/>
        </w:rPr>
        <w:t>ت</w:t>
      </w:r>
      <w:r w:rsidRPr="00950440">
        <w:rPr>
          <w:rFonts w:ascii="Times New Roman" w:eastAsia="Times New Roman" w:hAnsi="Times New Roman" w:cs="B Nazanin"/>
          <w:sz w:val="20"/>
          <w:szCs w:val="20"/>
          <w:rtl/>
        </w:rPr>
        <w:t xml:space="preserve"> محتوا</w:t>
      </w:r>
      <w:r w:rsidRPr="00950440">
        <w:rPr>
          <w:rFonts w:ascii="Times New Roman" w:eastAsia="Times New Roman" w:hAnsi="Times New Roman" w:cs="B Nazanin" w:hint="cs"/>
          <w:sz w:val="20"/>
          <w:szCs w:val="20"/>
          <w:rtl/>
        </w:rPr>
        <w:t>ی</w:t>
      </w:r>
      <w:r w:rsidRPr="00950440">
        <w:rPr>
          <w:rFonts w:ascii="Times New Roman" w:eastAsia="Times New Roman" w:hAnsi="Times New Roman" w:cs="B Nazanin"/>
          <w:sz w:val="20"/>
          <w:szCs w:val="20"/>
          <w:rtl/>
        </w:rPr>
        <w:t xml:space="preserve"> آموزش</w:t>
      </w:r>
      <w:r w:rsidRPr="00950440">
        <w:rPr>
          <w:rFonts w:ascii="Times New Roman" w:eastAsia="Times New Roman" w:hAnsi="Times New Roman" w:cs="B Nazanin" w:hint="cs"/>
          <w:sz w:val="20"/>
          <w:szCs w:val="20"/>
          <w:rtl/>
        </w:rPr>
        <w:t>ی</w:t>
      </w:r>
      <w:r w:rsidRPr="00950440">
        <w:rPr>
          <w:rFonts w:ascii="Times New Roman" w:eastAsia="Times New Roman" w:hAnsi="Times New Roman" w:cs="B Nazanin"/>
          <w:sz w:val="20"/>
          <w:szCs w:val="20"/>
          <w:rtl/>
        </w:rPr>
        <w:t xml:space="preserve"> و نحوه استفاده از وسا</w:t>
      </w:r>
      <w:r w:rsidRPr="00950440">
        <w:rPr>
          <w:rFonts w:ascii="Times New Roman" w:eastAsia="Times New Roman" w:hAnsi="Times New Roman" w:cs="B Nazanin" w:hint="cs"/>
          <w:sz w:val="20"/>
          <w:szCs w:val="20"/>
          <w:rtl/>
        </w:rPr>
        <w:t>ی</w:t>
      </w:r>
      <w:r w:rsidRPr="00950440">
        <w:rPr>
          <w:rFonts w:ascii="Times New Roman" w:eastAsia="Times New Roman" w:hAnsi="Times New Roman" w:cs="B Nazanin" w:hint="eastAsia"/>
          <w:sz w:val="20"/>
          <w:szCs w:val="20"/>
          <w:rtl/>
        </w:rPr>
        <w:t>ل</w:t>
      </w:r>
      <w:r w:rsidRPr="00950440">
        <w:rPr>
          <w:rFonts w:ascii="Times New Roman" w:eastAsia="Times New Roman" w:hAnsi="Times New Roman" w:cs="B Nazanin"/>
          <w:sz w:val="20"/>
          <w:szCs w:val="20"/>
          <w:rtl/>
        </w:rPr>
        <w:t xml:space="preserve"> کمک آموزش</w:t>
      </w:r>
      <w:r w:rsidRPr="00950440">
        <w:rPr>
          <w:rFonts w:ascii="Times New Roman" w:eastAsia="Times New Roman" w:hAnsi="Times New Roman" w:cs="B Nazanin" w:hint="cs"/>
          <w:sz w:val="20"/>
          <w:szCs w:val="20"/>
          <w:rtl/>
        </w:rPr>
        <w:t>ی</w:t>
      </w:r>
    </w:p>
    <w:p w:rsidR="00C15CE1" w:rsidRPr="00950440" w:rsidRDefault="00C15CE1" w:rsidP="00C15CE1">
      <w:pPr>
        <w:spacing w:after="0" w:line="240" w:lineRule="auto"/>
        <w:contextualSpacing/>
        <w:rPr>
          <w:rFonts w:cs="B Nazanin"/>
          <w:sz w:val="28"/>
          <w:szCs w:val="28"/>
          <w:rtl/>
        </w:rPr>
      </w:pPr>
      <w:r w:rsidRPr="00950440">
        <w:rPr>
          <w:rFonts w:ascii="Times New Roman" w:eastAsia="Times New Roman" w:hAnsi="Times New Roman" w:cs="B Nazanin"/>
          <w:sz w:val="20"/>
          <w:szCs w:val="20"/>
          <w:rtl/>
        </w:rPr>
        <w:t>7- امتحان پا</w:t>
      </w:r>
      <w:r w:rsidRPr="00950440">
        <w:rPr>
          <w:rFonts w:ascii="Times New Roman" w:eastAsia="Times New Roman" w:hAnsi="Times New Roman" w:cs="B Nazanin" w:hint="cs"/>
          <w:sz w:val="20"/>
          <w:szCs w:val="20"/>
          <w:rtl/>
        </w:rPr>
        <w:t>ی</w:t>
      </w:r>
      <w:r w:rsidRPr="00950440">
        <w:rPr>
          <w:rFonts w:ascii="Times New Roman" w:eastAsia="Times New Roman" w:hAnsi="Times New Roman" w:cs="B Nazanin" w:hint="eastAsia"/>
          <w:sz w:val="20"/>
          <w:szCs w:val="20"/>
          <w:rtl/>
        </w:rPr>
        <w:t>ان</w:t>
      </w:r>
      <w:r w:rsidRPr="00950440">
        <w:rPr>
          <w:rFonts w:ascii="Times New Roman" w:eastAsia="Times New Roman" w:hAnsi="Times New Roman" w:cs="B Nazanin"/>
          <w:sz w:val="20"/>
          <w:szCs w:val="20"/>
          <w:rtl/>
        </w:rPr>
        <w:t xml:space="preserve"> ترم</w:t>
      </w:r>
    </w:p>
    <w:p w:rsidR="00C15CE1" w:rsidRPr="00950440" w:rsidRDefault="00C15CE1" w:rsidP="00C15CE1">
      <w:pPr>
        <w:spacing w:after="160" w:line="240" w:lineRule="auto"/>
        <w:rPr>
          <w:rFonts w:cs="B Nazanin"/>
          <w:b/>
          <w:bCs/>
          <w:sz w:val="28"/>
          <w:szCs w:val="28"/>
        </w:rPr>
      </w:pPr>
    </w:p>
    <w:p w:rsidR="00CA6E87" w:rsidRDefault="00C15CE1" w:rsidP="00C15CE1">
      <w:r w:rsidRPr="00950440">
        <w:rPr>
          <w:rFonts w:cs="B Nazanin"/>
          <w:b/>
          <w:bCs/>
          <w:sz w:val="28"/>
          <w:szCs w:val="28"/>
          <w:rtl/>
        </w:rPr>
        <w:br w:type="page"/>
      </w:r>
    </w:p>
    <w:sectPr w:rsidR="00CA6E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F512B6"/>
    <w:multiLevelType w:val="hybridMultilevel"/>
    <w:tmpl w:val="1C02D6EC"/>
    <w:lvl w:ilvl="0" w:tplc="0D26CB9A">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F043DA1"/>
    <w:multiLevelType w:val="hybridMultilevel"/>
    <w:tmpl w:val="748C86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4E73ED5"/>
    <w:multiLevelType w:val="hybridMultilevel"/>
    <w:tmpl w:val="5FD85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7DA5F08"/>
    <w:multiLevelType w:val="hybridMultilevel"/>
    <w:tmpl w:val="FF48F9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CE1"/>
    <w:rsid w:val="00C15CE1"/>
    <w:rsid w:val="00CA6E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A84C29-F91E-4A08-A918-EE3231720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5CE1"/>
    <w:pPr>
      <w:bidi/>
      <w:spacing w:after="200" w:line="276" w:lineRule="auto"/>
    </w:pPr>
    <w:rPr>
      <w:rFonts w:ascii="Calibri" w:eastAsia="Calibri" w:hAnsi="Calibri" w:cs="Arial"/>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5C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990</Words>
  <Characters>5647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2024-08-17T08:34:00Z</dcterms:created>
  <dcterms:modified xsi:type="dcterms:W3CDTF">2024-08-17T08:34:00Z</dcterms:modified>
</cp:coreProperties>
</file>